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F6CCA" w14:textId="77777777" w:rsidR="00CA5996" w:rsidRDefault="00C9044D">
      <w:pPr>
        <w:rPr>
          <w:rFonts w:ascii="Times New Roman" w:hAnsi="Times New Roman"/>
          <w:b/>
          <w:noProof/>
          <w:sz w:val="24"/>
          <w:szCs w:val="24"/>
          <w:lang w:eastAsia="tr-TR"/>
        </w:rPr>
      </w:pPr>
      <w:r w:rsidRPr="00A54D81">
        <w:rPr>
          <w:rFonts w:ascii="Times New Roman" w:hAnsi="Times New Roman"/>
          <w:b/>
          <w:noProof/>
          <w:sz w:val="24"/>
          <w:szCs w:val="24"/>
          <w:lang w:eastAsia="tr-TR"/>
        </w:rPr>
        <w:drawing>
          <wp:anchor distT="0" distB="0" distL="114300" distR="114300" simplePos="0" relativeHeight="251659264" behindDoc="1" locked="0" layoutInCell="1" allowOverlap="1" wp14:anchorId="070EB511" wp14:editId="5A45084B">
            <wp:simplePos x="0" y="0"/>
            <wp:positionH relativeFrom="column">
              <wp:posOffset>2354580</wp:posOffset>
            </wp:positionH>
            <wp:positionV relativeFrom="paragraph">
              <wp:posOffset>68580</wp:posOffset>
            </wp:positionV>
            <wp:extent cx="927100" cy="942975"/>
            <wp:effectExtent l="0" t="0" r="6350" b="9525"/>
            <wp:wrapTight wrapText="bothSides">
              <wp:wrapPolygon edited="0">
                <wp:start x="0" y="0"/>
                <wp:lineTo x="0" y="21382"/>
                <wp:lineTo x="21304" y="21382"/>
                <wp:lineTo x="21304" y="0"/>
                <wp:lineTo x="0" y="0"/>
              </wp:wrapPolygon>
            </wp:wrapT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710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noProof/>
          <w:sz w:val="24"/>
          <w:szCs w:val="24"/>
          <w:lang w:eastAsia="tr-TR"/>
        </w:rPr>
        <w:t xml:space="preserve">               </w:t>
      </w:r>
    </w:p>
    <w:p w14:paraId="3F0D5D9F" w14:textId="77777777" w:rsidR="00C9044D" w:rsidRDefault="00C9044D">
      <w:pPr>
        <w:rPr>
          <w:rFonts w:ascii="Times New Roman" w:hAnsi="Times New Roman"/>
          <w:b/>
          <w:noProof/>
          <w:sz w:val="24"/>
          <w:szCs w:val="24"/>
          <w:lang w:eastAsia="tr-TR"/>
        </w:rPr>
      </w:pPr>
    </w:p>
    <w:p w14:paraId="7ECD673D" w14:textId="77777777" w:rsidR="00C9044D" w:rsidRDefault="00C9044D">
      <w:pPr>
        <w:rPr>
          <w:rFonts w:ascii="Times New Roman" w:hAnsi="Times New Roman"/>
          <w:b/>
          <w:noProof/>
          <w:sz w:val="24"/>
          <w:szCs w:val="24"/>
          <w:lang w:eastAsia="tr-TR"/>
        </w:rPr>
      </w:pPr>
    </w:p>
    <w:p w14:paraId="28FE7E21" w14:textId="77777777" w:rsidR="00243A7C" w:rsidRDefault="00243A7C" w:rsidP="00C9044D">
      <w:pPr>
        <w:rPr>
          <w:rFonts w:ascii="Times New Roman" w:hAnsi="Times New Roman"/>
          <w:b/>
          <w:noProof/>
          <w:sz w:val="24"/>
          <w:szCs w:val="24"/>
          <w:lang w:eastAsia="tr-TR"/>
        </w:rPr>
      </w:pPr>
      <w:r>
        <w:rPr>
          <w:rFonts w:ascii="Times New Roman" w:hAnsi="Times New Roman"/>
          <w:b/>
          <w:noProof/>
          <w:sz w:val="24"/>
          <w:szCs w:val="24"/>
          <w:lang w:eastAsia="tr-TR"/>
        </w:rPr>
        <w:t xml:space="preserve">                                                             </w:t>
      </w:r>
    </w:p>
    <w:p w14:paraId="46399247" w14:textId="77777777" w:rsidR="00C9044D" w:rsidRPr="008E42D6" w:rsidRDefault="00243A7C" w:rsidP="00C9044D">
      <w:pPr>
        <w:rPr>
          <w:rFonts w:cstheme="minorHAnsi"/>
          <w:b/>
          <w:noProof/>
          <w:sz w:val="24"/>
          <w:szCs w:val="24"/>
          <w:lang w:eastAsia="tr-TR"/>
        </w:rPr>
      </w:pPr>
      <w:r w:rsidRPr="008E42D6">
        <w:rPr>
          <w:rFonts w:cstheme="minorHAnsi"/>
          <w:b/>
          <w:noProof/>
          <w:sz w:val="24"/>
          <w:szCs w:val="24"/>
          <w:lang w:eastAsia="tr-TR"/>
        </w:rPr>
        <w:t xml:space="preserve">                                                                             (EK-3)</w:t>
      </w:r>
    </w:p>
    <w:p w14:paraId="29AD82EA" w14:textId="77777777" w:rsidR="00C9044D" w:rsidRPr="008E42D6" w:rsidRDefault="00C9044D" w:rsidP="00C9044D">
      <w:pPr>
        <w:jc w:val="center"/>
        <w:rPr>
          <w:rFonts w:cstheme="minorHAnsi"/>
          <w:b/>
          <w:noProof/>
          <w:sz w:val="24"/>
          <w:szCs w:val="24"/>
          <w:lang w:eastAsia="tr-TR"/>
        </w:rPr>
      </w:pPr>
      <w:r w:rsidRPr="008E42D6">
        <w:rPr>
          <w:rFonts w:cstheme="minorHAnsi"/>
          <w:b/>
          <w:noProof/>
          <w:sz w:val="24"/>
          <w:szCs w:val="24"/>
          <w:lang w:eastAsia="tr-TR"/>
        </w:rPr>
        <w:t>TOROS ÜNİVERSİTESİ SAĞLIK BİLİMLERİ FAKÜLTESİ HEMŞİRELİK BÖLÜMÜ KLİNİK UYGULAMA DEĞERLENDİRME FORMU</w:t>
      </w:r>
    </w:p>
    <w:tbl>
      <w:tblPr>
        <w:tblStyle w:val="TabloKlavuzu"/>
        <w:tblW w:w="9356" w:type="dxa"/>
        <w:tblInd w:w="-5" w:type="dxa"/>
        <w:tblLook w:val="04A0" w:firstRow="1" w:lastRow="0" w:firstColumn="1" w:lastColumn="0" w:noHBand="0" w:noVBand="1"/>
      </w:tblPr>
      <w:tblGrid>
        <w:gridCol w:w="2835"/>
        <w:gridCol w:w="3119"/>
        <w:gridCol w:w="3402"/>
      </w:tblGrid>
      <w:tr w:rsidR="00C9044D" w:rsidRPr="00A8208D" w14:paraId="4C3D432C" w14:textId="77777777" w:rsidTr="00602A09">
        <w:tc>
          <w:tcPr>
            <w:tcW w:w="2835" w:type="dxa"/>
          </w:tcPr>
          <w:p w14:paraId="00840BAD" w14:textId="77777777" w:rsidR="00C9044D" w:rsidRPr="00A8208D" w:rsidRDefault="00C9044D" w:rsidP="00602A09">
            <w:pPr>
              <w:spacing w:line="480" w:lineRule="auto"/>
              <w:rPr>
                <w:b/>
                <w:sz w:val="24"/>
                <w:szCs w:val="24"/>
              </w:rPr>
            </w:pPr>
            <w:r>
              <w:rPr>
                <w:b/>
                <w:sz w:val="24"/>
                <w:szCs w:val="24"/>
              </w:rPr>
              <w:t>Dersin Kodu ve Adı</w:t>
            </w:r>
          </w:p>
        </w:tc>
        <w:tc>
          <w:tcPr>
            <w:tcW w:w="3119" w:type="dxa"/>
          </w:tcPr>
          <w:p w14:paraId="64C095F5" w14:textId="77777777" w:rsidR="00C9044D" w:rsidRPr="00A8208D" w:rsidRDefault="00C9044D" w:rsidP="00602A09">
            <w:pPr>
              <w:spacing w:line="480" w:lineRule="auto"/>
              <w:jc w:val="center"/>
              <w:rPr>
                <w:b/>
                <w:sz w:val="24"/>
                <w:szCs w:val="24"/>
              </w:rPr>
            </w:pPr>
          </w:p>
        </w:tc>
        <w:tc>
          <w:tcPr>
            <w:tcW w:w="3402" w:type="dxa"/>
            <w:vMerge w:val="restart"/>
          </w:tcPr>
          <w:p w14:paraId="4B45B4FE" w14:textId="77777777" w:rsidR="00C9044D" w:rsidRPr="00A8208D" w:rsidRDefault="00C9044D" w:rsidP="00602A09">
            <w:pPr>
              <w:spacing w:line="480" w:lineRule="auto"/>
              <w:jc w:val="center"/>
              <w:rPr>
                <w:b/>
                <w:sz w:val="24"/>
                <w:szCs w:val="24"/>
              </w:rPr>
            </w:pPr>
            <w:r>
              <w:rPr>
                <w:b/>
                <w:sz w:val="24"/>
                <w:szCs w:val="24"/>
              </w:rPr>
              <w:t>Ders sorumlusu imza</w:t>
            </w:r>
          </w:p>
        </w:tc>
      </w:tr>
      <w:tr w:rsidR="00C9044D" w:rsidRPr="00A8208D" w14:paraId="4B33EB80" w14:textId="77777777" w:rsidTr="00602A09">
        <w:tc>
          <w:tcPr>
            <w:tcW w:w="2835" w:type="dxa"/>
          </w:tcPr>
          <w:p w14:paraId="6546D316" w14:textId="77777777" w:rsidR="00C9044D" w:rsidRPr="00A8208D" w:rsidRDefault="00C9044D" w:rsidP="00602A09">
            <w:pPr>
              <w:spacing w:line="480" w:lineRule="auto"/>
              <w:rPr>
                <w:b/>
                <w:sz w:val="24"/>
                <w:szCs w:val="24"/>
              </w:rPr>
            </w:pPr>
            <w:r>
              <w:rPr>
                <w:b/>
                <w:sz w:val="24"/>
                <w:szCs w:val="24"/>
              </w:rPr>
              <w:t>Öğrencinin Adı, Soyadı</w:t>
            </w:r>
          </w:p>
        </w:tc>
        <w:tc>
          <w:tcPr>
            <w:tcW w:w="3119" w:type="dxa"/>
          </w:tcPr>
          <w:p w14:paraId="691CE69B" w14:textId="77777777" w:rsidR="00C9044D" w:rsidRPr="00A8208D" w:rsidRDefault="00C9044D" w:rsidP="00602A09">
            <w:pPr>
              <w:spacing w:line="480" w:lineRule="auto"/>
              <w:jc w:val="center"/>
              <w:rPr>
                <w:b/>
                <w:sz w:val="24"/>
                <w:szCs w:val="24"/>
              </w:rPr>
            </w:pPr>
          </w:p>
        </w:tc>
        <w:tc>
          <w:tcPr>
            <w:tcW w:w="3402" w:type="dxa"/>
            <w:vMerge/>
          </w:tcPr>
          <w:p w14:paraId="14C7AC91" w14:textId="77777777" w:rsidR="00C9044D" w:rsidRPr="00A8208D" w:rsidRDefault="00C9044D" w:rsidP="00602A09">
            <w:pPr>
              <w:spacing w:line="480" w:lineRule="auto"/>
              <w:jc w:val="center"/>
              <w:rPr>
                <w:b/>
                <w:sz w:val="24"/>
                <w:szCs w:val="24"/>
              </w:rPr>
            </w:pPr>
          </w:p>
        </w:tc>
      </w:tr>
      <w:tr w:rsidR="00C9044D" w:rsidRPr="00A8208D" w14:paraId="609B4E54" w14:textId="77777777" w:rsidTr="00602A09">
        <w:tc>
          <w:tcPr>
            <w:tcW w:w="2835" w:type="dxa"/>
          </w:tcPr>
          <w:p w14:paraId="21DE6984" w14:textId="77777777" w:rsidR="00C9044D" w:rsidRPr="00A8208D" w:rsidRDefault="00C9044D" w:rsidP="00602A09">
            <w:pPr>
              <w:spacing w:line="480" w:lineRule="auto"/>
              <w:rPr>
                <w:b/>
                <w:sz w:val="24"/>
                <w:szCs w:val="24"/>
              </w:rPr>
            </w:pPr>
            <w:r>
              <w:rPr>
                <w:b/>
                <w:sz w:val="24"/>
                <w:szCs w:val="24"/>
              </w:rPr>
              <w:t>Öğrencinin Numarası</w:t>
            </w:r>
          </w:p>
        </w:tc>
        <w:tc>
          <w:tcPr>
            <w:tcW w:w="3119" w:type="dxa"/>
          </w:tcPr>
          <w:p w14:paraId="6C82A286" w14:textId="77777777" w:rsidR="00C9044D" w:rsidRPr="00A8208D" w:rsidRDefault="00C9044D" w:rsidP="00602A09">
            <w:pPr>
              <w:spacing w:line="480" w:lineRule="auto"/>
              <w:jc w:val="center"/>
              <w:rPr>
                <w:b/>
                <w:sz w:val="24"/>
                <w:szCs w:val="24"/>
              </w:rPr>
            </w:pPr>
          </w:p>
        </w:tc>
        <w:tc>
          <w:tcPr>
            <w:tcW w:w="3402" w:type="dxa"/>
            <w:vMerge/>
          </w:tcPr>
          <w:p w14:paraId="6AA1EA02" w14:textId="77777777" w:rsidR="00C9044D" w:rsidRPr="00A8208D" w:rsidRDefault="00C9044D" w:rsidP="00602A09">
            <w:pPr>
              <w:spacing w:line="480" w:lineRule="auto"/>
              <w:jc w:val="center"/>
              <w:rPr>
                <w:b/>
                <w:sz w:val="24"/>
                <w:szCs w:val="24"/>
              </w:rPr>
            </w:pPr>
          </w:p>
        </w:tc>
      </w:tr>
      <w:tr w:rsidR="00C9044D" w:rsidRPr="00A8208D" w14:paraId="6B9AC60C" w14:textId="77777777" w:rsidTr="00602A09">
        <w:tc>
          <w:tcPr>
            <w:tcW w:w="2835" w:type="dxa"/>
          </w:tcPr>
          <w:p w14:paraId="4118D32B" w14:textId="77777777" w:rsidR="00C9044D" w:rsidRPr="00A8208D" w:rsidRDefault="00C9044D" w:rsidP="00602A09">
            <w:pPr>
              <w:spacing w:line="480" w:lineRule="auto"/>
              <w:rPr>
                <w:b/>
                <w:sz w:val="24"/>
                <w:szCs w:val="24"/>
              </w:rPr>
            </w:pPr>
            <w:r>
              <w:rPr>
                <w:b/>
                <w:sz w:val="24"/>
                <w:szCs w:val="24"/>
              </w:rPr>
              <w:t>Dersin Dönemi</w:t>
            </w:r>
          </w:p>
        </w:tc>
        <w:tc>
          <w:tcPr>
            <w:tcW w:w="3119" w:type="dxa"/>
          </w:tcPr>
          <w:p w14:paraId="7069EC9D" w14:textId="183A2D98" w:rsidR="00C9044D" w:rsidRPr="00A8208D" w:rsidRDefault="00333FFD" w:rsidP="00602A09">
            <w:pPr>
              <w:spacing w:line="480" w:lineRule="auto"/>
              <w:rPr>
                <w:b/>
                <w:sz w:val="24"/>
                <w:szCs w:val="24"/>
              </w:rPr>
            </w:pPr>
            <w:r>
              <w:rPr>
                <w:b/>
                <w:noProof/>
                <w:sz w:val="24"/>
                <w:szCs w:val="24"/>
                <w:lang w:eastAsia="tr-TR"/>
              </w:rPr>
              <mc:AlternateContent>
                <mc:Choice Requires="wps">
                  <w:drawing>
                    <wp:anchor distT="0" distB="0" distL="114300" distR="114300" simplePos="0" relativeHeight="251662336" behindDoc="0" locked="0" layoutInCell="1" allowOverlap="1" wp14:anchorId="255C0B27" wp14:editId="2A79FC30">
                      <wp:simplePos x="0" y="0"/>
                      <wp:positionH relativeFrom="column">
                        <wp:posOffset>1209040</wp:posOffset>
                      </wp:positionH>
                      <wp:positionV relativeFrom="paragraph">
                        <wp:posOffset>40005</wp:posOffset>
                      </wp:positionV>
                      <wp:extent cx="142875" cy="123825"/>
                      <wp:effectExtent l="0" t="0" r="28575" b="28575"/>
                      <wp:wrapNone/>
                      <wp:docPr id="3" name="Dikdörtgen 3"/>
                      <wp:cNvGraphicFramePr/>
                      <a:graphic xmlns:a="http://schemas.openxmlformats.org/drawingml/2006/main">
                        <a:graphicData uri="http://schemas.microsoft.com/office/word/2010/wordprocessingShape">
                          <wps:wsp>
                            <wps:cNvSpPr/>
                            <wps:spPr>
                              <a:xfrm>
                                <a:off x="0" y="0"/>
                                <a:ext cx="142875" cy="12382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CBCC5" id="Dikdörtgen 3" o:spid="_x0000_s1026" style="position:absolute;margin-left:95.2pt;margin-top:3.15pt;width:11.2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" filled="f" strokecolor="#1f3763 [1604]" strokeweight=".25pt"/>
                  </w:pict>
                </mc:Fallback>
              </mc:AlternateContent>
            </w:r>
            <w:r>
              <w:rPr>
                <w:b/>
                <w:noProof/>
                <w:sz w:val="24"/>
                <w:szCs w:val="24"/>
                <w:lang w:eastAsia="tr-TR"/>
              </w:rPr>
              <mc:AlternateContent>
                <mc:Choice Requires="wps">
                  <w:drawing>
                    <wp:anchor distT="0" distB="0" distL="114300" distR="114300" simplePos="0" relativeHeight="251661312" behindDoc="0" locked="0" layoutInCell="1" allowOverlap="1" wp14:anchorId="3015AB8C" wp14:editId="4C4E5118">
                      <wp:simplePos x="0" y="0"/>
                      <wp:positionH relativeFrom="column">
                        <wp:posOffset>727710</wp:posOffset>
                      </wp:positionH>
                      <wp:positionV relativeFrom="paragraph">
                        <wp:posOffset>38735</wp:posOffset>
                      </wp:positionV>
                      <wp:extent cx="142875" cy="123825"/>
                      <wp:effectExtent l="0" t="0" r="28575" b="28575"/>
                      <wp:wrapNone/>
                      <wp:docPr id="2" name="Dikdörtgen 2"/>
                      <wp:cNvGraphicFramePr/>
                      <a:graphic xmlns:a="http://schemas.openxmlformats.org/drawingml/2006/main">
                        <a:graphicData uri="http://schemas.microsoft.com/office/word/2010/wordprocessingShape">
                          <wps:wsp>
                            <wps:cNvSpPr/>
                            <wps:spPr>
                              <a:xfrm>
                                <a:off x="0" y="0"/>
                                <a:ext cx="142875" cy="12382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CCB23" id="Dikdörtgen 2" o:spid="_x0000_s1026" style="position:absolute;margin-left:57.3pt;margin-top:3.05pt;width:11.2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" filled="f" strokecolor="#1f3763 [1604]" strokeweight=".25pt"/>
                  </w:pict>
                </mc:Fallback>
              </mc:AlternateContent>
            </w:r>
            <w:r w:rsidR="00C9044D">
              <w:rPr>
                <w:b/>
                <w:sz w:val="24"/>
                <w:szCs w:val="24"/>
              </w:rPr>
              <w:t>20</w:t>
            </w:r>
            <w:r>
              <w:rPr>
                <w:b/>
                <w:sz w:val="24"/>
                <w:szCs w:val="24"/>
              </w:rPr>
              <w:t xml:space="preserve">… </w:t>
            </w:r>
            <w:r w:rsidR="00C9044D">
              <w:rPr>
                <w:b/>
                <w:sz w:val="24"/>
                <w:szCs w:val="24"/>
              </w:rPr>
              <w:t>-</w:t>
            </w:r>
            <w:r>
              <w:rPr>
                <w:b/>
                <w:sz w:val="24"/>
                <w:szCs w:val="24"/>
              </w:rPr>
              <w:t>20...</w:t>
            </w:r>
            <w:r w:rsidR="00C9044D">
              <w:rPr>
                <w:b/>
                <w:sz w:val="24"/>
                <w:szCs w:val="24"/>
              </w:rPr>
              <w:t xml:space="preserve">        Güz       Bahar  </w:t>
            </w:r>
          </w:p>
        </w:tc>
        <w:tc>
          <w:tcPr>
            <w:tcW w:w="3402" w:type="dxa"/>
          </w:tcPr>
          <w:p w14:paraId="2AA734A1" w14:textId="77777777" w:rsidR="00C9044D" w:rsidRPr="00A8208D" w:rsidRDefault="00C9044D" w:rsidP="00602A09">
            <w:pPr>
              <w:spacing w:line="480" w:lineRule="auto"/>
              <w:rPr>
                <w:b/>
                <w:sz w:val="24"/>
                <w:szCs w:val="24"/>
              </w:rPr>
            </w:pPr>
            <w:r>
              <w:rPr>
                <w:b/>
                <w:sz w:val="24"/>
                <w:szCs w:val="24"/>
              </w:rPr>
              <w:t>Not:</w:t>
            </w:r>
          </w:p>
        </w:tc>
      </w:tr>
      <w:tr w:rsidR="00C9044D" w:rsidRPr="00A8208D" w14:paraId="16B3DD81" w14:textId="77777777" w:rsidTr="00602A09">
        <w:tc>
          <w:tcPr>
            <w:tcW w:w="2835" w:type="dxa"/>
          </w:tcPr>
          <w:p w14:paraId="2BACB817" w14:textId="77777777" w:rsidR="00C9044D" w:rsidRPr="00A8208D" w:rsidRDefault="00C9044D" w:rsidP="00602A09">
            <w:pPr>
              <w:spacing w:line="480" w:lineRule="auto"/>
              <w:rPr>
                <w:b/>
                <w:sz w:val="24"/>
                <w:szCs w:val="24"/>
              </w:rPr>
            </w:pPr>
            <w:r>
              <w:rPr>
                <w:b/>
                <w:sz w:val="24"/>
                <w:szCs w:val="24"/>
              </w:rPr>
              <w:t>Tarih</w:t>
            </w:r>
          </w:p>
        </w:tc>
        <w:tc>
          <w:tcPr>
            <w:tcW w:w="3119" w:type="dxa"/>
          </w:tcPr>
          <w:p w14:paraId="1C1F1C68" w14:textId="77777777" w:rsidR="00C9044D" w:rsidRPr="00A8208D" w:rsidRDefault="00C9044D" w:rsidP="00602A09">
            <w:pPr>
              <w:spacing w:line="480" w:lineRule="auto"/>
              <w:jc w:val="center"/>
              <w:rPr>
                <w:b/>
                <w:sz w:val="24"/>
                <w:szCs w:val="24"/>
              </w:rPr>
            </w:pPr>
          </w:p>
        </w:tc>
        <w:tc>
          <w:tcPr>
            <w:tcW w:w="3402" w:type="dxa"/>
          </w:tcPr>
          <w:p w14:paraId="70917148" w14:textId="77777777" w:rsidR="00C9044D" w:rsidRPr="00A8208D" w:rsidRDefault="00C9044D" w:rsidP="00602A09">
            <w:pPr>
              <w:spacing w:line="480" w:lineRule="auto"/>
              <w:rPr>
                <w:b/>
                <w:sz w:val="24"/>
                <w:szCs w:val="24"/>
              </w:rPr>
            </w:pPr>
            <w:r w:rsidRPr="003A5ADB">
              <w:rPr>
                <w:b/>
                <w:noProof/>
                <w:sz w:val="24"/>
                <w:szCs w:val="24"/>
                <w:lang w:eastAsia="tr-TR"/>
              </w:rPr>
              <mc:AlternateContent>
                <mc:Choice Requires="wps">
                  <w:drawing>
                    <wp:anchor distT="0" distB="0" distL="114300" distR="114300" simplePos="0" relativeHeight="251664384" behindDoc="0" locked="0" layoutInCell="1" allowOverlap="1" wp14:anchorId="4CF8DC11" wp14:editId="021F5850">
                      <wp:simplePos x="0" y="0"/>
                      <wp:positionH relativeFrom="column">
                        <wp:posOffset>826135</wp:posOffset>
                      </wp:positionH>
                      <wp:positionV relativeFrom="paragraph">
                        <wp:posOffset>29845</wp:posOffset>
                      </wp:positionV>
                      <wp:extent cx="142875" cy="123825"/>
                      <wp:effectExtent l="0" t="0" r="28575" b="28575"/>
                      <wp:wrapNone/>
                      <wp:docPr id="5" name="Dikdörtgen 5"/>
                      <wp:cNvGraphicFramePr/>
                      <a:graphic xmlns:a="http://schemas.openxmlformats.org/drawingml/2006/main">
                        <a:graphicData uri="http://schemas.microsoft.com/office/word/2010/wordprocessingShape">
                          <wps:wsp>
                            <wps:cNvSpPr/>
                            <wps:spPr>
                              <a:xfrm>
                                <a:off x="0" y="0"/>
                                <a:ext cx="142875" cy="12382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83227" id="Dikdörtgen 5" o:spid="_x0000_s1026" style="position:absolute;margin-left:65.05pt;margin-top:2.35pt;width:11.2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" filled="f" strokecolor="#1f3763 [1604]" strokeweight=".25pt"/>
                  </w:pict>
                </mc:Fallback>
              </mc:AlternateContent>
            </w:r>
            <w:r w:rsidRPr="003A5ADB">
              <w:rPr>
                <w:b/>
                <w:noProof/>
                <w:sz w:val="24"/>
                <w:szCs w:val="24"/>
                <w:lang w:eastAsia="tr-TR"/>
              </w:rPr>
              <mc:AlternateContent>
                <mc:Choice Requires="wps">
                  <w:drawing>
                    <wp:anchor distT="0" distB="0" distL="114300" distR="114300" simplePos="0" relativeHeight="251663360" behindDoc="0" locked="0" layoutInCell="1" allowOverlap="1" wp14:anchorId="078BAA44" wp14:editId="140FA4D6">
                      <wp:simplePos x="0" y="0"/>
                      <wp:positionH relativeFrom="column">
                        <wp:posOffset>-5715</wp:posOffset>
                      </wp:positionH>
                      <wp:positionV relativeFrom="paragraph">
                        <wp:posOffset>38100</wp:posOffset>
                      </wp:positionV>
                      <wp:extent cx="142875" cy="123825"/>
                      <wp:effectExtent l="0" t="0" r="28575" b="28575"/>
                      <wp:wrapNone/>
                      <wp:docPr id="4" name="Dikdörtgen 4"/>
                      <wp:cNvGraphicFramePr/>
                      <a:graphic xmlns:a="http://schemas.openxmlformats.org/drawingml/2006/main">
                        <a:graphicData uri="http://schemas.microsoft.com/office/word/2010/wordprocessingShape">
                          <wps:wsp>
                            <wps:cNvSpPr/>
                            <wps:spPr>
                              <a:xfrm>
                                <a:off x="0" y="0"/>
                                <a:ext cx="142875" cy="12382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744F9" id="Dikdörtgen 4" o:spid="_x0000_s1026" style="position:absolute;margin-left:-.45pt;margin-top:3pt;width:11.2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" filled="f" strokecolor="#1f3763 [1604]" strokeweight=".25pt"/>
                  </w:pict>
                </mc:Fallback>
              </mc:AlternateContent>
            </w:r>
            <w:r>
              <w:rPr>
                <w:b/>
                <w:sz w:val="24"/>
                <w:szCs w:val="24"/>
              </w:rPr>
              <w:t xml:space="preserve">     Ara sınav       Final Sınavı</w:t>
            </w:r>
          </w:p>
        </w:tc>
      </w:tr>
    </w:tbl>
    <w:p w14:paraId="0D456B91" w14:textId="77777777" w:rsidR="00C9044D" w:rsidRDefault="00C9044D" w:rsidP="00C9044D">
      <w:pPr>
        <w:rPr>
          <w:sz w:val="24"/>
          <w:szCs w:val="24"/>
        </w:rPr>
      </w:pPr>
    </w:p>
    <w:p w14:paraId="3B3C5B04" w14:textId="77777777" w:rsidR="00C9044D" w:rsidRPr="005B2228" w:rsidRDefault="00C9044D" w:rsidP="00B03BFC">
      <w:pPr>
        <w:ind w:right="-709"/>
        <w:rPr>
          <w:sz w:val="24"/>
          <w:szCs w:val="24"/>
        </w:rPr>
      </w:pPr>
      <w:r w:rsidRPr="005B2228">
        <w:rPr>
          <w:sz w:val="24"/>
          <w:szCs w:val="24"/>
        </w:rPr>
        <w:t>Yukarıda adı geçen öğrencinin Mesleki Uygulama dersi not değerlendirmesi Toros Üniversitesi Sağlık Bilimleri Fakültesi Hemşirelik Bölümü “Uygulama Değerlendirme” bölümüne göre hesaplanacaktır.</w:t>
      </w:r>
    </w:p>
    <w:p w14:paraId="157C6AEB" w14:textId="79B284F8" w:rsidR="00243A7C" w:rsidRDefault="005B2228" w:rsidP="00B03BFC">
      <w:pPr>
        <w:ind w:right="-709"/>
        <w:rPr>
          <w:sz w:val="24"/>
          <w:szCs w:val="24"/>
        </w:rPr>
      </w:pPr>
      <w:r w:rsidRPr="005B2228">
        <w:rPr>
          <w:rFonts w:cstheme="minorHAnsi"/>
          <w:sz w:val="24"/>
          <w:szCs w:val="24"/>
        </w:rPr>
        <w:t xml:space="preserve">İkinci (2), Üçüncü (3), Dördüncü (4), Beşinci (5), Altıncı (6), Yedinci (7), Sekizinci (8) yarıyıllardaki öğrencinin klinik uygulamasından sorumlu hemşiresi gözetiminde gerçekleşen mesleki uygulamalar, iletişim becerileri, profesyonellikleri </w:t>
      </w:r>
      <w:r w:rsidRPr="005B2228">
        <w:rPr>
          <w:sz w:val="24"/>
          <w:szCs w:val="24"/>
        </w:rPr>
        <w:t xml:space="preserve">her staj sonunda sorumlu </w:t>
      </w:r>
      <w:r>
        <w:rPr>
          <w:sz w:val="24"/>
          <w:szCs w:val="24"/>
        </w:rPr>
        <w:t xml:space="preserve">klinik hemşiresi </w:t>
      </w:r>
      <w:r w:rsidRPr="005B2228">
        <w:rPr>
          <w:sz w:val="24"/>
          <w:szCs w:val="24"/>
        </w:rPr>
        <w:t>tarafından Kurum/Kuruluş Mesleki Uygulama Değerlendirme Formu (Ek-1) ile değerlendirilir.</w:t>
      </w:r>
      <w:r w:rsidR="00243A7C">
        <w:rPr>
          <w:sz w:val="24"/>
          <w:szCs w:val="24"/>
        </w:rPr>
        <w:t xml:space="preserve"> Öğrencinin klinik uygulama sorumlusu hemşire </w:t>
      </w:r>
      <w:r w:rsidR="00243A7C" w:rsidRPr="006D721B">
        <w:rPr>
          <w:sz w:val="24"/>
          <w:szCs w:val="24"/>
        </w:rPr>
        <w:t xml:space="preserve">tarafından aldığı notun dönem sonu genel notuna katkısı </w:t>
      </w:r>
      <w:r w:rsidR="00333FFD" w:rsidRPr="00243A7C">
        <w:rPr>
          <w:sz w:val="24"/>
          <w:szCs w:val="24"/>
        </w:rPr>
        <w:t>%40’tır</w:t>
      </w:r>
      <w:r w:rsidR="00243A7C">
        <w:rPr>
          <w:sz w:val="24"/>
          <w:szCs w:val="24"/>
        </w:rPr>
        <w:t xml:space="preserve">. Her staj sonunda, öğrencilere duyurulan tarih ve saatlerde klinik uygulamadan sorumlu öğretim elemanı tarafından sözlü veya yazılı genel sınav yapılır. Dersten sorumlu öğretim elemanı, öğrencinin sözlü veya yazılı genel sınav sonuçlarını ve Bakım Planı Formlarını (Ek- 2) değerlendirir. Öğretim elemanı değerlendirme notunun dönem sonu genel notuna katkısı %60’tır. </w:t>
      </w:r>
      <w:r w:rsidR="00243A7C" w:rsidRPr="006D721B">
        <w:rPr>
          <w:sz w:val="24"/>
          <w:szCs w:val="24"/>
        </w:rPr>
        <w:t xml:space="preserve">Başarı notu “Toros Üniversitesi </w:t>
      </w:r>
      <w:proofErr w:type="spellStart"/>
      <w:r w:rsidR="00243A7C" w:rsidRPr="006D721B">
        <w:rPr>
          <w:sz w:val="24"/>
          <w:szCs w:val="24"/>
        </w:rPr>
        <w:t>Önlisans</w:t>
      </w:r>
      <w:proofErr w:type="spellEnd"/>
      <w:r w:rsidR="00243A7C" w:rsidRPr="006D721B">
        <w:rPr>
          <w:sz w:val="24"/>
          <w:szCs w:val="24"/>
        </w:rPr>
        <w:t xml:space="preserve"> ve Lisans Eğitim-Öğretim Yönetmeliği” iliği maddesine göre belirlenir. Başarılı olan öğrenci staj kredisini tamamlamış kabul edilir. </w:t>
      </w:r>
    </w:p>
    <w:p w14:paraId="611E7144" w14:textId="77777777" w:rsidR="00243A7C" w:rsidRPr="009D2595" w:rsidRDefault="00243A7C" w:rsidP="00B03BFC">
      <w:pPr>
        <w:tabs>
          <w:tab w:val="left" w:pos="960"/>
        </w:tabs>
        <w:rPr>
          <w:sz w:val="24"/>
          <w:szCs w:val="24"/>
        </w:rPr>
      </w:pPr>
      <w:r>
        <w:rPr>
          <w:sz w:val="24"/>
          <w:szCs w:val="24"/>
        </w:rPr>
        <w:t>Klinik</w:t>
      </w:r>
      <w:r w:rsidRPr="009D2595">
        <w:rPr>
          <w:sz w:val="24"/>
          <w:szCs w:val="24"/>
        </w:rPr>
        <w:t xml:space="preserve"> Uygulama Eğitimi Nihai Değerlendirme Notu</w:t>
      </w:r>
      <w:r>
        <w:rPr>
          <w:sz w:val="24"/>
          <w:szCs w:val="24"/>
        </w:rPr>
        <w:t>= (</w:t>
      </w:r>
      <w:r w:rsidRPr="009844F6">
        <w:rPr>
          <w:sz w:val="24"/>
          <w:szCs w:val="24"/>
        </w:rPr>
        <w:t>Kurum/Kuruluş Stajyer/</w:t>
      </w:r>
      <w:proofErr w:type="spellStart"/>
      <w:r w:rsidRPr="009844F6">
        <w:rPr>
          <w:sz w:val="24"/>
          <w:szCs w:val="24"/>
        </w:rPr>
        <w:t>İnt</w:t>
      </w:r>
      <w:r>
        <w:rPr>
          <w:sz w:val="24"/>
          <w:szCs w:val="24"/>
        </w:rPr>
        <w:t>örn</w:t>
      </w:r>
      <w:proofErr w:type="spellEnd"/>
      <w:r>
        <w:rPr>
          <w:sz w:val="24"/>
          <w:szCs w:val="24"/>
        </w:rPr>
        <w:t xml:space="preserve"> Öğrenci Değerlendirme Notu</w:t>
      </w:r>
      <w:r w:rsidRPr="009844F6">
        <w:rPr>
          <w:sz w:val="24"/>
          <w:szCs w:val="24"/>
        </w:rPr>
        <w:t xml:space="preserve"> </w:t>
      </w:r>
      <w:r>
        <w:rPr>
          <w:sz w:val="24"/>
          <w:szCs w:val="24"/>
        </w:rPr>
        <w:t>x %40) + (</w:t>
      </w:r>
      <w:r w:rsidR="00B03BFC">
        <w:rPr>
          <w:sz w:val="24"/>
          <w:szCs w:val="24"/>
        </w:rPr>
        <w:t xml:space="preserve">Öğretim Elemanı </w:t>
      </w:r>
      <w:r w:rsidRPr="00EE7964">
        <w:rPr>
          <w:sz w:val="24"/>
          <w:szCs w:val="24"/>
        </w:rPr>
        <w:t xml:space="preserve">Tarafından </w:t>
      </w:r>
      <w:r>
        <w:rPr>
          <w:sz w:val="24"/>
          <w:szCs w:val="24"/>
        </w:rPr>
        <w:t>Belirlenecek Değerlendirme</w:t>
      </w:r>
      <w:r w:rsidRPr="00EE7964">
        <w:rPr>
          <w:sz w:val="24"/>
          <w:szCs w:val="24"/>
        </w:rPr>
        <w:t xml:space="preserve"> Notu</w:t>
      </w:r>
      <w:r>
        <w:rPr>
          <w:sz w:val="24"/>
          <w:szCs w:val="24"/>
        </w:rPr>
        <w:t xml:space="preserve"> x %60)</w:t>
      </w:r>
    </w:p>
    <w:p w14:paraId="67EC2ADF" w14:textId="77777777" w:rsidR="00243A7C" w:rsidRDefault="00B03BFC" w:rsidP="00B03BFC">
      <w:pPr>
        <w:tabs>
          <w:tab w:val="left" w:pos="960"/>
        </w:tabs>
        <w:rPr>
          <w:sz w:val="24"/>
          <w:szCs w:val="24"/>
        </w:rPr>
      </w:pPr>
      <w:r>
        <w:rPr>
          <w:sz w:val="24"/>
          <w:szCs w:val="24"/>
        </w:rPr>
        <w:t xml:space="preserve">Öğretim Elemanı </w:t>
      </w:r>
      <w:r w:rsidR="00243A7C" w:rsidRPr="00EE7964">
        <w:rPr>
          <w:sz w:val="24"/>
          <w:szCs w:val="24"/>
        </w:rPr>
        <w:t xml:space="preserve">Tarafından </w:t>
      </w:r>
      <w:r w:rsidR="00243A7C">
        <w:rPr>
          <w:sz w:val="24"/>
          <w:szCs w:val="24"/>
        </w:rPr>
        <w:t>Belirlenecek Değerlendirme</w:t>
      </w:r>
      <w:r w:rsidR="00243A7C" w:rsidRPr="00EE7964">
        <w:rPr>
          <w:sz w:val="24"/>
          <w:szCs w:val="24"/>
        </w:rPr>
        <w:t xml:space="preserve"> Notu</w:t>
      </w:r>
      <w:r w:rsidR="00243A7C">
        <w:rPr>
          <w:sz w:val="24"/>
          <w:szCs w:val="24"/>
        </w:rPr>
        <w:t xml:space="preserve">= </w:t>
      </w:r>
      <w:r>
        <w:rPr>
          <w:sz w:val="24"/>
          <w:szCs w:val="24"/>
        </w:rPr>
        <w:t xml:space="preserve">(Bakım planı değerlendirme formu </w:t>
      </w:r>
      <w:r w:rsidR="00243A7C">
        <w:rPr>
          <w:sz w:val="24"/>
          <w:szCs w:val="24"/>
        </w:rPr>
        <w:t>x %50) + (Sözlü veya yazılı sınav x %50)</w:t>
      </w:r>
    </w:p>
    <w:p w14:paraId="6A359FCD" w14:textId="77777777" w:rsidR="00243A7C" w:rsidRDefault="00243A7C" w:rsidP="005B2228">
      <w:pPr>
        <w:ind w:right="-709"/>
        <w:rPr>
          <w:sz w:val="24"/>
          <w:szCs w:val="24"/>
        </w:rPr>
      </w:pPr>
    </w:p>
    <w:p w14:paraId="26405FCE" w14:textId="77777777" w:rsidR="00243A7C" w:rsidRDefault="00243A7C" w:rsidP="005B2228">
      <w:pPr>
        <w:ind w:right="-709"/>
        <w:rPr>
          <w:sz w:val="24"/>
          <w:szCs w:val="24"/>
        </w:rPr>
      </w:pPr>
    </w:p>
    <w:p w14:paraId="0EA81DA2" w14:textId="77777777" w:rsidR="005B2228" w:rsidRDefault="00B03BFC" w:rsidP="00C9044D">
      <w:pPr>
        <w:ind w:right="-709"/>
        <w:rPr>
          <w:rFonts w:cstheme="minorHAnsi"/>
          <w:sz w:val="24"/>
          <w:szCs w:val="24"/>
        </w:rPr>
      </w:pPr>
      <w:r>
        <w:rPr>
          <w:noProof/>
          <w:sz w:val="24"/>
          <w:szCs w:val="24"/>
          <w:lang w:eastAsia="tr-TR"/>
        </w:rPr>
        <w:lastRenderedPageBreak/>
        <w:drawing>
          <wp:inline distT="0" distB="0" distL="0" distR="0" wp14:anchorId="37335DB5" wp14:editId="489EA748">
            <wp:extent cx="5760720" cy="3789697"/>
            <wp:effectExtent l="0" t="0" r="0" b="58420"/>
            <wp:docPr id="10" name="Diy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62858161" w14:textId="77777777" w:rsidR="00B03BFC" w:rsidRDefault="00B03BFC" w:rsidP="00C9044D">
      <w:pPr>
        <w:ind w:right="-709"/>
        <w:rPr>
          <w:rFonts w:cstheme="minorHAnsi"/>
          <w:sz w:val="24"/>
          <w:szCs w:val="24"/>
        </w:rPr>
      </w:pPr>
    </w:p>
    <w:p w14:paraId="36C1428D" w14:textId="77777777" w:rsidR="00B03BFC" w:rsidRDefault="00B03BFC" w:rsidP="00C9044D">
      <w:pPr>
        <w:ind w:right="-709"/>
        <w:rPr>
          <w:rFonts w:cstheme="minorHAnsi"/>
          <w:b/>
          <w:sz w:val="24"/>
          <w:szCs w:val="24"/>
        </w:rPr>
      </w:pPr>
      <w:r w:rsidRPr="00B03BFC">
        <w:rPr>
          <w:rFonts w:cstheme="minorHAnsi"/>
          <w:b/>
          <w:sz w:val="24"/>
          <w:szCs w:val="24"/>
        </w:rPr>
        <w:t>KLİNİK UYGULAMA NİHAİ NOT DEĞERLENDİRME TABLOSU</w:t>
      </w:r>
    </w:p>
    <w:tbl>
      <w:tblPr>
        <w:tblStyle w:val="TabloKlavuzu"/>
        <w:tblW w:w="0" w:type="auto"/>
        <w:tblLook w:val="04A0" w:firstRow="1" w:lastRow="0" w:firstColumn="1" w:lastColumn="0" w:noHBand="0" w:noVBand="1"/>
      </w:tblPr>
      <w:tblGrid>
        <w:gridCol w:w="4106"/>
        <w:gridCol w:w="2552"/>
        <w:gridCol w:w="2404"/>
      </w:tblGrid>
      <w:tr w:rsidR="00B03BFC" w14:paraId="5C1D6E34" w14:textId="77777777" w:rsidTr="00602A09">
        <w:tc>
          <w:tcPr>
            <w:tcW w:w="4106" w:type="dxa"/>
          </w:tcPr>
          <w:p w14:paraId="2F22ECAC" w14:textId="77777777" w:rsidR="00B03BFC" w:rsidRPr="00A236DD" w:rsidRDefault="00B03BFC" w:rsidP="00602A09">
            <w:pPr>
              <w:rPr>
                <w:b/>
                <w:sz w:val="24"/>
                <w:szCs w:val="24"/>
              </w:rPr>
            </w:pPr>
            <w:r w:rsidRPr="00A236DD">
              <w:rPr>
                <w:b/>
                <w:sz w:val="24"/>
                <w:szCs w:val="24"/>
              </w:rPr>
              <w:t xml:space="preserve">Değerlendirme </w:t>
            </w:r>
          </w:p>
        </w:tc>
        <w:tc>
          <w:tcPr>
            <w:tcW w:w="2552" w:type="dxa"/>
          </w:tcPr>
          <w:p w14:paraId="69DE46F7" w14:textId="77777777" w:rsidR="00B03BFC" w:rsidRPr="00A236DD" w:rsidRDefault="00B03BFC" w:rsidP="00602A09">
            <w:pPr>
              <w:rPr>
                <w:b/>
                <w:sz w:val="24"/>
                <w:szCs w:val="24"/>
              </w:rPr>
            </w:pPr>
            <w:r w:rsidRPr="00A236DD">
              <w:rPr>
                <w:b/>
                <w:sz w:val="24"/>
                <w:szCs w:val="24"/>
              </w:rPr>
              <w:t>Katkı Yüzdesi</w:t>
            </w:r>
          </w:p>
        </w:tc>
        <w:tc>
          <w:tcPr>
            <w:tcW w:w="2404" w:type="dxa"/>
          </w:tcPr>
          <w:p w14:paraId="0F5572AF" w14:textId="77777777" w:rsidR="00B03BFC" w:rsidRPr="00A236DD" w:rsidRDefault="00B03BFC" w:rsidP="00602A09">
            <w:pPr>
              <w:rPr>
                <w:b/>
                <w:sz w:val="24"/>
                <w:szCs w:val="24"/>
              </w:rPr>
            </w:pPr>
            <w:r w:rsidRPr="00A236DD">
              <w:rPr>
                <w:b/>
                <w:sz w:val="24"/>
                <w:szCs w:val="24"/>
              </w:rPr>
              <w:t>Not</w:t>
            </w:r>
          </w:p>
        </w:tc>
      </w:tr>
      <w:tr w:rsidR="00B03BFC" w14:paraId="42985013" w14:textId="77777777" w:rsidTr="00602A09">
        <w:tc>
          <w:tcPr>
            <w:tcW w:w="4106" w:type="dxa"/>
          </w:tcPr>
          <w:p w14:paraId="7019976E" w14:textId="77777777" w:rsidR="00B03BFC" w:rsidRPr="006E6B5A" w:rsidRDefault="00B03BFC" w:rsidP="00602A09">
            <w:pPr>
              <w:rPr>
                <w:sz w:val="24"/>
                <w:szCs w:val="24"/>
              </w:rPr>
            </w:pPr>
            <w:r>
              <w:rPr>
                <w:sz w:val="24"/>
                <w:szCs w:val="24"/>
              </w:rPr>
              <w:t xml:space="preserve">Kurum/Kuruluş Klinik </w:t>
            </w:r>
            <w:r w:rsidRPr="006E6B5A">
              <w:rPr>
                <w:sz w:val="24"/>
                <w:szCs w:val="24"/>
              </w:rPr>
              <w:t>U</w:t>
            </w:r>
            <w:r>
              <w:rPr>
                <w:sz w:val="24"/>
                <w:szCs w:val="24"/>
              </w:rPr>
              <w:t>ygulama Değerlendirme Notu (%40)</w:t>
            </w:r>
          </w:p>
        </w:tc>
        <w:tc>
          <w:tcPr>
            <w:tcW w:w="2552" w:type="dxa"/>
          </w:tcPr>
          <w:p w14:paraId="20D34F4C" w14:textId="77777777" w:rsidR="00B03BFC" w:rsidRDefault="00B03BFC" w:rsidP="00602A09">
            <w:pPr>
              <w:rPr>
                <w:sz w:val="24"/>
                <w:szCs w:val="24"/>
              </w:rPr>
            </w:pPr>
            <w:r>
              <w:rPr>
                <w:sz w:val="24"/>
                <w:szCs w:val="24"/>
              </w:rPr>
              <w:t>40</w:t>
            </w:r>
          </w:p>
        </w:tc>
        <w:tc>
          <w:tcPr>
            <w:tcW w:w="2404" w:type="dxa"/>
          </w:tcPr>
          <w:p w14:paraId="6595E5A8" w14:textId="77777777" w:rsidR="00B03BFC" w:rsidRDefault="00B03BFC" w:rsidP="00602A09">
            <w:pPr>
              <w:jc w:val="right"/>
              <w:rPr>
                <w:sz w:val="24"/>
                <w:szCs w:val="24"/>
              </w:rPr>
            </w:pPr>
          </w:p>
        </w:tc>
      </w:tr>
      <w:tr w:rsidR="00B03BFC" w14:paraId="3BED06A8" w14:textId="77777777" w:rsidTr="00602A09">
        <w:trPr>
          <w:trHeight w:val="1016"/>
        </w:trPr>
        <w:tc>
          <w:tcPr>
            <w:tcW w:w="4106" w:type="dxa"/>
          </w:tcPr>
          <w:p w14:paraId="6844ADE9" w14:textId="77777777" w:rsidR="00B03BFC" w:rsidRDefault="00B03BFC" w:rsidP="00602A09">
            <w:pPr>
              <w:rPr>
                <w:sz w:val="24"/>
                <w:szCs w:val="24"/>
              </w:rPr>
            </w:pPr>
            <w:r>
              <w:rPr>
                <w:sz w:val="24"/>
                <w:szCs w:val="24"/>
              </w:rPr>
              <w:t xml:space="preserve">Öğretim Elemanı </w:t>
            </w:r>
            <w:r w:rsidRPr="007D40EC">
              <w:rPr>
                <w:sz w:val="24"/>
                <w:szCs w:val="24"/>
              </w:rPr>
              <w:t xml:space="preserve">Tarafından Belirlenecek Değerlendirme Notu </w:t>
            </w:r>
            <w:r w:rsidRPr="006E6B5A">
              <w:rPr>
                <w:sz w:val="24"/>
                <w:szCs w:val="24"/>
              </w:rPr>
              <w:t>(%60)</w:t>
            </w:r>
          </w:p>
          <w:p w14:paraId="2DD0A8A6" w14:textId="77777777" w:rsidR="00B03BFC" w:rsidRDefault="00B03BFC" w:rsidP="00B03BFC">
            <w:pPr>
              <w:pStyle w:val="ListeParagraf"/>
              <w:numPr>
                <w:ilvl w:val="0"/>
                <w:numId w:val="1"/>
              </w:numPr>
              <w:spacing w:after="0" w:line="240" w:lineRule="auto"/>
              <w:rPr>
                <w:sz w:val="24"/>
                <w:szCs w:val="24"/>
              </w:rPr>
            </w:pPr>
            <w:r>
              <w:rPr>
                <w:sz w:val="24"/>
                <w:szCs w:val="24"/>
              </w:rPr>
              <w:t>Bakım Planı Değerlendirme Formu</w:t>
            </w:r>
          </w:p>
          <w:p w14:paraId="38E2BC73" w14:textId="77777777" w:rsidR="00B03BFC" w:rsidRPr="00D954C2" w:rsidRDefault="00B03BFC" w:rsidP="00B03BFC">
            <w:pPr>
              <w:pStyle w:val="ListeParagraf"/>
              <w:numPr>
                <w:ilvl w:val="0"/>
                <w:numId w:val="1"/>
              </w:numPr>
              <w:spacing w:after="0" w:line="240" w:lineRule="auto"/>
              <w:rPr>
                <w:sz w:val="24"/>
                <w:szCs w:val="24"/>
              </w:rPr>
            </w:pPr>
            <w:r w:rsidRPr="00D954C2">
              <w:rPr>
                <w:sz w:val="24"/>
                <w:szCs w:val="24"/>
              </w:rPr>
              <w:t>Sözlü veya yazılı sınav</w:t>
            </w:r>
          </w:p>
        </w:tc>
        <w:tc>
          <w:tcPr>
            <w:tcW w:w="2552" w:type="dxa"/>
          </w:tcPr>
          <w:p w14:paraId="6D6460F1" w14:textId="77777777" w:rsidR="00B03BFC" w:rsidRDefault="00B03BFC" w:rsidP="00602A09">
            <w:pPr>
              <w:rPr>
                <w:sz w:val="24"/>
                <w:szCs w:val="24"/>
              </w:rPr>
            </w:pPr>
            <w:r>
              <w:rPr>
                <w:sz w:val="24"/>
                <w:szCs w:val="24"/>
              </w:rPr>
              <w:t>60</w:t>
            </w:r>
          </w:p>
          <w:p w14:paraId="3EE7DD3C" w14:textId="77777777" w:rsidR="00B03BFC" w:rsidRDefault="00B03BFC" w:rsidP="00602A09">
            <w:pPr>
              <w:jc w:val="right"/>
              <w:rPr>
                <w:sz w:val="24"/>
                <w:szCs w:val="24"/>
              </w:rPr>
            </w:pPr>
          </w:p>
          <w:p w14:paraId="601F1EFC" w14:textId="77777777" w:rsidR="00B03BFC" w:rsidRDefault="00B03BFC" w:rsidP="00602A09">
            <w:pPr>
              <w:jc w:val="right"/>
              <w:rPr>
                <w:sz w:val="24"/>
                <w:szCs w:val="24"/>
              </w:rPr>
            </w:pPr>
            <w:r>
              <w:rPr>
                <w:sz w:val="24"/>
                <w:szCs w:val="24"/>
              </w:rPr>
              <w:t>50</w:t>
            </w:r>
          </w:p>
          <w:p w14:paraId="24F4A1BC" w14:textId="77777777" w:rsidR="00B03BFC" w:rsidRDefault="00B03BFC" w:rsidP="00602A09">
            <w:pPr>
              <w:jc w:val="right"/>
              <w:rPr>
                <w:sz w:val="24"/>
                <w:szCs w:val="24"/>
              </w:rPr>
            </w:pPr>
          </w:p>
          <w:p w14:paraId="57ED6A42" w14:textId="77777777" w:rsidR="00B03BFC" w:rsidRDefault="00B03BFC" w:rsidP="00602A09">
            <w:pPr>
              <w:jc w:val="right"/>
              <w:rPr>
                <w:sz w:val="24"/>
                <w:szCs w:val="24"/>
              </w:rPr>
            </w:pPr>
            <w:r>
              <w:rPr>
                <w:sz w:val="24"/>
                <w:szCs w:val="24"/>
              </w:rPr>
              <w:t>50</w:t>
            </w:r>
          </w:p>
        </w:tc>
        <w:tc>
          <w:tcPr>
            <w:tcW w:w="2404" w:type="dxa"/>
          </w:tcPr>
          <w:p w14:paraId="4A125253" w14:textId="77777777" w:rsidR="00B03BFC" w:rsidRDefault="00B03BFC" w:rsidP="00602A09">
            <w:pPr>
              <w:jc w:val="right"/>
              <w:rPr>
                <w:sz w:val="24"/>
                <w:szCs w:val="24"/>
              </w:rPr>
            </w:pPr>
          </w:p>
        </w:tc>
      </w:tr>
      <w:tr w:rsidR="00B03BFC" w14:paraId="22D71363" w14:textId="77777777" w:rsidTr="00602A09">
        <w:tc>
          <w:tcPr>
            <w:tcW w:w="4106" w:type="dxa"/>
          </w:tcPr>
          <w:p w14:paraId="0F251FF8" w14:textId="77777777" w:rsidR="00B03BFC" w:rsidRPr="006E6B5A" w:rsidRDefault="00B03BFC" w:rsidP="00602A09">
            <w:pPr>
              <w:rPr>
                <w:sz w:val="28"/>
                <w:szCs w:val="28"/>
              </w:rPr>
            </w:pPr>
            <w:r w:rsidRPr="006E6B5A">
              <w:rPr>
                <w:sz w:val="24"/>
                <w:szCs w:val="28"/>
              </w:rPr>
              <w:t>Toplam</w:t>
            </w:r>
          </w:p>
        </w:tc>
        <w:tc>
          <w:tcPr>
            <w:tcW w:w="2552" w:type="dxa"/>
          </w:tcPr>
          <w:p w14:paraId="1E4824C5" w14:textId="77777777" w:rsidR="00B03BFC" w:rsidRDefault="00B03BFC" w:rsidP="00602A09">
            <w:pPr>
              <w:rPr>
                <w:sz w:val="24"/>
                <w:szCs w:val="24"/>
              </w:rPr>
            </w:pPr>
            <w:r>
              <w:rPr>
                <w:sz w:val="24"/>
                <w:szCs w:val="24"/>
              </w:rPr>
              <w:t>100</w:t>
            </w:r>
          </w:p>
        </w:tc>
        <w:tc>
          <w:tcPr>
            <w:tcW w:w="2404" w:type="dxa"/>
          </w:tcPr>
          <w:p w14:paraId="50B74B78" w14:textId="77777777" w:rsidR="00B03BFC" w:rsidRDefault="00B03BFC" w:rsidP="00602A09">
            <w:pPr>
              <w:jc w:val="right"/>
              <w:rPr>
                <w:sz w:val="24"/>
                <w:szCs w:val="24"/>
              </w:rPr>
            </w:pPr>
          </w:p>
        </w:tc>
      </w:tr>
    </w:tbl>
    <w:p w14:paraId="300F79CF" w14:textId="77777777" w:rsidR="00B03BFC" w:rsidRDefault="00B03BFC" w:rsidP="00C9044D">
      <w:pPr>
        <w:ind w:right="-709"/>
        <w:rPr>
          <w:rFonts w:cstheme="minorHAnsi"/>
          <w:b/>
          <w:sz w:val="24"/>
          <w:szCs w:val="24"/>
        </w:rPr>
      </w:pPr>
    </w:p>
    <w:p w14:paraId="5CC0C08E" w14:textId="77777777" w:rsidR="00B03BFC" w:rsidRDefault="00B03BFC" w:rsidP="00C9044D">
      <w:pPr>
        <w:ind w:right="-709"/>
        <w:rPr>
          <w:rFonts w:cstheme="minorHAnsi"/>
          <w:b/>
          <w:sz w:val="24"/>
          <w:szCs w:val="24"/>
        </w:rPr>
      </w:pPr>
    </w:p>
    <w:p w14:paraId="69A7F6ED" w14:textId="77777777" w:rsidR="00B03BFC" w:rsidRDefault="00B03BFC" w:rsidP="00C9044D">
      <w:pPr>
        <w:ind w:right="-709"/>
        <w:rPr>
          <w:rFonts w:cstheme="minorHAnsi"/>
          <w:b/>
          <w:sz w:val="24"/>
          <w:szCs w:val="24"/>
        </w:rPr>
      </w:pPr>
    </w:p>
    <w:p w14:paraId="6BB8DF27" w14:textId="77777777" w:rsidR="00B03BFC" w:rsidRDefault="00B03BFC" w:rsidP="00C9044D">
      <w:pPr>
        <w:ind w:right="-709"/>
        <w:rPr>
          <w:rFonts w:cstheme="minorHAnsi"/>
          <w:b/>
          <w:sz w:val="24"/>
          <w:szCs w:val="24"/>
        </w:rPr>
      </w:pPr>
    </w:p>
    <w:p w14:paraId="2E55BB14" w14:textId="77777777" w:rsidR="00B03BFC" w:rsidRDefault="00B03BFC" w:rsidP="00C9044D">
      <w:pPr>
        <w:ind w:right="-709"/>
        <w:rPr>
          <w:rFonts w:cstheme="minorHAnsi"/>
          <w:b/>
          <w:sz w:val="24"/>
          <w:szCs w:val="24"/>
        </w:rPr>
      </w:pPr>
    </w:p>
    <w:p w14:paraId="29F6B4ED" w14:textId="77777777" w:rsidR="00B03BFC" w:rsidRDefault="00B03BFC" w:rsidP="00C9044D">
      <w:pPr>
        <w:ind w:right="-709"/>
        <w:rPr>
          <w:rFonts w:cstheme="minorHAnsi"/>
          <w:b/>
          <w:sz w:val="24"/>
          <w:szCs w:val="24"/>
        </w:rPr>
      </w:pPr>
      <w:r>
        <w:rPr>
          <w:rFonts w:cstheme="minorHAnsi"/>
          <w:b/>
          <w:sz w:val="24"/>
          <w:szCs w:val="24"/>
        </w:rPr>
        <w:t xml:space="preserve">Dersin Sorumlusu Öğretim Elemanı                      Bölüm Başkanı                                       Dekan </w:t>
      </w:r>
    </w:p>
    <w:p w14:paraId="7887A696" w14:textId="77777777" w:rsidR="00B03BFC" w:rsidRPr="00B03BFC" w:rsidRDefault="00B03BFC" w:rsidP="00C9044D">
      <w:pPr>
        <w:ind w:right="-709"/>
        <w:rPr>
          <w:rFonts w:cstheme="minorHAnsi"/>
          <w:b/>
          <w:sz w:val="24"/>
          <w:szCs w:val="24"/>
        </w:rPr>
      </w:pPr>
      <w:r>
        <w:rPr>
          <w:rFonts w:cstheme="minorHAnsi"/>
          <w:b/>
          <w:sz w:val="24"/>
          <w:szCs w:val="24"/>
        </w:rPr>
        <w:t xml:space="preserve">                        İmza                                                               </w:t>
      </w:r>
      <w:proofErr w:type="spellStart"/>
      <w:r>
        <w:rPr>
          <w:rFonts w:cstheme="minorHAnsi"/>
          <w:b/>
          <w:sz w:val="24"/>
          <w:szCs w:val="24"/>
        </w:rPr>
        <w:t>İmza</w:t>
      </w:r>
      <w:proofErr w:type="spellEnd"/>
      <w:r>
        <w:rPr>
          <w:rFonts w:cstheme="minorHAnsi"/>
          <w:b/>
          <w:sz w:val="24"/>
          <w:szCs w:val="24"/>
        </w:rPr>
        <w:t xml:space="preserve">                                                  </w:t>
      </w:r>
      <w:proofErr w:type="spellStart"/>
      <w:r>
        <w:rPr>
          <w:rFonts w:cstheme="minorHAnsi"/>
          <w:b/>
          <w:sz w:val="24"/>
          <w:szCs w:val="24"/>
        </w:rPr>
        <w:t>İmza</w:t>
      </w:r>
      <w:proofErr w:type="spellEnd"/>
      <w:r>
        <w:rPr>
          <w:rFonts w:cstheme="minorHAnsi"/>
          <w:b/>
          <w:sz w:val="24"/>
          <w:szCs w:val="24"/>
        </w:rPr>
        <w:t xml:space="preserve">                            </w:t>
      </w:r>
    </w:p>
    <w:sectPr w:rsidR="00B03BFC" w:rsidRPr="00B03B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BC7821"/>
    <w:multiLevelType w:val="hybridMultilevel"/>
    <w:tmpl w:val="89B4426C"/>
    <w:lvl w:ilvl="0" w:tplc="0D8C042A">
      <w:start w:val="1"/>
      <w:numFmt w:val="bullet"/>
      <w:lvlText w:val="•"/>
      <w:lvlJc w:val="left"/>
      <w:pPr>
        <w:ind w:left="1428" w:hanging="360"/>
      </w:pPr>
      <w:rPr>
        <w:rFonts w:ascii="Times New Roman" w:hAnsi="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16cid:durableId="2037734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367"/>
    <w:rsid w:val="00243A7C"/>
    <w:rsid w:val="00333FFD"/>
    <w:rsid w:val="00376761"/>
    <w:rsid w:val="003A5C79"/>
    <w:rsid w:val="005B2228"/>
    <w:rsid w:val="008E42D6"/>
    <w:rsid w:val="00AD2F94"/>
    <w:rsid w:val="00B03BFC"/>
    <w:rsid w:val="00C9044D"/>
    <w:rsid w:val="00CA5996"/>
    <w:rsid w:val="00E01367"/>
    <w:rsid w:val="00F83B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97692"/>
  <w15:chartTrackingRefBased/>
  <w15:docId w15:val="{4DB24A5F-7953-454B-A882-C1B995E20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90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03BF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9D6A311-D02A-48A8-9428-B20BABD42B5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96119579-6702-4640-ADE6-789F6834B2E1}">
      <dgm:prSet phldrT="[Metin]" custT="1"/>
      <dgm:spPr>
        <a:solidFill>
          <a:schemeClr val="accent4">
            <a:lumMod val="40000"/>
            <a:lumOff val="60000"/>
          </a:schemeClr>
        </a:solidFill>
      </dgm:spPr>
      <dgm:t>
        <a:bodyPr/>
        <a:lstStyle/>
        <a:p>
          <a:r>
            <a:rPr lang="tr-TR" sz="1200" b="0">
              <a:solidFill>
                <a:schemeClr val="tx1"/>
              </a:solidFill>
              <a:latin typeface="+mn-lt"/>
            </a:rPr>
            <a:t>Klinik Uygulama Eğitimi Nihai Değerlendirme Notu</a:t>
          </a:r>
        </a:p>
      </dgm:t>
    </dgm:pt>
    <dgm:pt modelId="{AFDDA1F1-2648-4137-BC13-D99D2907BDAC}" type="parTrans" cxnId="{AB017297-71BA-43E3-AC58-61961A4F546F}">
      <dgm:prSet/>
      <dgm:spPr/>
      <dgm:t>
        <a:bodyPr/>
        <a:lstStyle/>
        <a:p>
          <a:endParaRPr lang="tr-TR" sz="1200">
            <a:latin typeface="+mn-lt"/>
          </a:endParaRPr>
        </a:p>
      </dgm:t>
    </dgm:pt>
    <dgm:pt modelId="{382C4AF3-179D-4DAB-A3E6-BA3A614150B5}" type="sibTrans" cxnId="{AB017297-71BA-43E3-AC58-61961A4F546F}">
      <dgm:prSet/>
      <dgm:spPr/>
      <dgm:t>
        <a:bodyPr/>
        <a:lstStyle/>
        <a:p>
          <a:endParaRPr lang="tr-TR" sz="1200">
            <a:latin typeface="+mn-lt"/>
          </a:endParaRPr>
        </a:p>
      </dgm:t>
    </dgm:pt>
    <dgm:pt modelId="{3CF15A9A-685D-4F9B-83B6-53A533EA0FC9}">
      <dgm:prSet phldrT="[Metin]" custT="1"/>
      <dgm:spPr>
        <a:solidFill>
          <a:schemeClr val="accent4">
            <a:lumMod val="40000"/>
            <a:lumOff val="60000"/>
          </a:schemeClr>
        </a:solidFill>
      </dgm:spPr>
      <dgm:t>
        <a:bodyPr/>
        <a:lstStyle/>
        <a:p>
          <a:r>
            <a:rPr lang="tr-TR" sz="1200" b="0">
              <a:solidFill>
                <a:schemeClr val="tx1"/>
              </a:solidFill>
              <a:latin typeface="+mn-lt"/>
            </a:rPr>
            <a:t>%60</a:t>
          </a:r>
        </a:p>
        <a:p>
          <a:r>
            <a:rPr lang="tr-TR" sz="1200">
              <a:solidFill>
                <a:schemeClr val="tx1"/>
              </a:solidFill>
            </a:rPr>
            <a:t>Öğretim Elemanı Tarafından Belirlenecek Değerlendirme Notu</a:t>
          </a:r>
          <a:endParaRPr lang="tr-TR" sz="1200" b="0">
            <a:solidFill>
              <a:schemeClr val="tx1"/>
            </a:solidFill>
            <a:latin typeface="+mn-lt"/>
          </a:endParaRPr>
        </a:p>
      </dgm:t>
    </dgm:pt>
    <dgm:pt modelId="{0BA04CC0-4289-4BB4-A921-7F5AA2198FC9}" type="parTrans" cxnId="{0F1AE692-B1D6-44B6-815D-005ECD1D02C2}">
      <dgm:prSet/>
      <dgm:spPr/>
      <dgm:t>
        <a:bodyPr/>
        <a:lstStyle/>
        <a:p>
          <a:endParaRPr lang="tr-TR" sz="1200">
            <a:latin typeface="+mn-lt"/>
          </a:endParaRPr>
        </a:p>
      </dgm:t>
    </dgm:pt>
    <dgm:pt modelId="{A1F5E1CB-A974-401D-A188-CFFBF5DA4637}" type="sibTrans" cxnId="{0F1AE692-B1D6-44B6-815D-005ECD1D02C2}">
      <dgm:prSet/>
      <dgm:spPr/>
      <dgm:t>
        <a:bodyPr/>
        <a:lstStyle/>
        <a:p>
          <a:endParaRPr lang="tr-TR" sz="1200">
            <a:latin typeface="+mn-lt"/>
          </a:endParaRPr>
        </a:p>
      </dgm:t>
    </dgm:pt>
    <dgm:pt modelId="{8FFB5F07-C514-4278-A0CB-74B9AEBE4432}">
      <dgm:prSet custT="1"/>
      <dgm:spPr>
        <a:solidFill>
          <a:schemeClr val="accent4">
            <a:lumMod val="40000"/>
            <a:lumOff val="60000"/>
          </a:schemeClr>
        </a:solidFill>
      </dgm:spPr>
      <dgm:t>
        <a:bodyPr/>
        <a:lstStyle/>
        <a:p>
          <a:r>
            <a:rPr lang="tr-TR" sz="1200" b="0">
              <a:solidFill>
                <a:schemeClr val="tx1"/>
              </a:solidFill>
              <a:latin typeface="+mn-lt"/>
            </a:rPr>
            <a:t>%40</a:t>
          </a:r>
        </a:p>
        <a:p>
          <a:r>
            <a:rPr lang="tr-TR" sz="1200" b="0">
              <a:solidFill>
                <a:schemeClr val="tx1"/>
              </a:solidFill>
              <a:latin typeface="+mn-lt"/>
            </a:rPr>
            <a:t>Kurum/Kuruluş Stajyer/İntörn Öğrenci Değerlendirme Notu  </a:t>
          </a:r>
        </a:p>
      </dgm:t>
    </dgm:pt>
    <dgm:pt modelId="{7436D616-9131-40DF-8752-61224BC606DE}" type="parTrans" cxnId="{3C70D421-CADA-41A1-B75D-6AAAECB5D4B8}">
      <dgm:prSet/>
      <dgm:spPr/>
      <dgm:t>
        <a:bodyPr/>
        <a:lstStyle/>
        <a:p>
          <a:endParaRPr lang="tr-TR" sz="1200">
            <a:latin typeface="+mn-lt"/>
          </a:endParaRPr>
        </a:p>
      </dgm:t>
    </dgm:pt>
    <dgm:pt modelId="{206ECF97-223B-4C7D-B6EF-A923400C37F3}" type="sibTrans" cxnId="{3C70D421-CADA-41A1-B75D-6AAAECB5D4B8}">
      <dgm:prSet/>
      <dgm:spPr/>
      <dgm:t>
        <a:bodyPr/>
        <a:lstStyle/>
        <a:p>
          <a:endParaRPr lang="tr-TR" sz="1200">
            <a:latin typeface="+mn-lt"/>
          </a:endParaRPr>
        </a:p>
      </dgm:t>
    </dgm:pt>
    <dgm:pt modelId="{65DE5757-8DA8-4A2F-B2AA-5795A1A78E77}">
      <dgm:prSet custT="1"/>
      <dgm:spPr>
        <a:solidFill>
          <a:schemeClr val="accent4">
            <a:lumMod val="40000"/>
            <a:lumOff val="60000"/>
          </a:schemeClr>
        </a:solidFill>
      </dgm:spPr>
      <dgm:t>
        <a:bodyPr/>
        <a:lstStyle/>
        <a:p>
          <a:endParaRPr lang="tr-TR" sz="1200"/>
        </a:p>
        <a:p>
          <a:endParaRPr lang="tr-TR" sz="1200"/>
        </a:p>
        <a:p>
          <a:r>
            <a:rPr lang="tr-TR" sz="1200">
              <a:solidFill>
                <a:schemeClr val="tx1"/>
              </a:solidFill>
            </a:rPr>
            <a:t>%50 Bakım Planı Değerlendirme Formu </a:t>
          </a:r>
        </a:p>
        <a:p>
          <a:r>
            <a:rPr lang="tr-TR" sz="1200">
              <a:solidFill>
                <a:schemeClr val="tx1"/>
              </a:solidFill>
            </a:rPr>
            <a:t>%50 Sözlü veya Yazılı Sınav</a:t>
          </a:r>
        </a:p>
        <a:p>
          <a:endParaRPr lang="tr-TR" sz="1200"/>
        </a:p>
      </dgm:t>
    </dgm:pt>
    <dgm:pt modelId="{7F782B87-82D4-45B9-8BC7-420488BC5EA8}" type="parTrans" cxnId="{8AE68ED1-BCE1-44B0-97A5-E20A71F212B7}">
      <dgm:prSet/>
      <dgm:spPr/>
      <dgm:t>
        <a:bodyPr/>
        <a:lstStyle/>
        <a:p>
          <a:endParaRPr lang="tr-TR" sz="1200"/>
        </a:p>
      </dgm:t>
    </dgm:pt>
    <dgm:pt modelId="{2831A3F2-BA1D-41BC-A490-B11EF60E09A4}" type="sibTrans" cxnId="{8AE68ED1-BCE1-44B0-97A5-E20A71F212B7}">
      <dgm:prSet/>
      <dgm:spPr/>
      <dgm:t>
        <a:bodyPr/>
        <a:lstStyle/>
        <a:p>
          <a:endParaRPr lang="tr-TR" sz="1200"/>
        </a:p>
      </dgm:t>
    </dgm:pt>
    <dgm:pt modelId="{DF5AB8F5-ED8B-4B62-86F2-6DBDFCB76897}" type="pres">
      <dgm:prSet presAssocID="{99D6A311-D02A-48A8-9428-B20BABD42B57}" presName="hierChild1" presStyleCnt="0">
        <dgm:presLayoutVars>
          <dgm:orgChart val="1"/>
          <dgm:chPref val="1"/>
          <dgm:dir/>
          <dgm:animOne val="branch"/>
          <dgm:animLvl val="lvl"/>
          <dgm:resizeHandles/>
        </dgm:presLayoutVars>
      </dgm:prSet>
      <dgm:spPr/>
    </dgm:pt>
    <dgm:pt modelId="{C83ECD62-8772-4556-A98E-BBBF22F30841}" type="pres">
      <dgm:prSet presAssocID="{96119579-6702-4640-ADE6-789F6834B2E1}" presName="hierRoot1" presStyleCnt="0">
        <dgm:presLayoutVars>
          <dgm:hierBranch val="init"/>
        </dgm:presLayoutVars>
      </dgm:prSet>
      <dgm:spPr/>
    </dgm:pt>
    <dgm:pt modelId="{DCBC0539-13DE-475E-A4A8-9F7E55AAAE95}" type="pres">
      <dgm:prSet presAssocID="{96119579-6702-4640-ADE6-789F6834B2E1}" presName="rootComposite1" presStyleCnt="0"/>
      <dgm:spPr/>
    </dgm:pt>
    <dgm:pt modelId="{FFE300EA-D938-4534-8F5B-79AB85B0C96D}" type="pres">
      <dgm:prSet presAssocID="{96119579-6702-4640-ADE6-789F6834B2E1}" presName="rootText1" presStyleLbl="node0" presStyleIdx="0" presStyleCnt="1" custScaleX="101753">
        <dgm:presLayoutVars>
          <dgm:chPref val="3"/>
        </dgm:presLayoutVars>
      </dgm:prSet>
      <dgm:spPr/>
    </dgm:pt>
    <dgm:pt modelId="{A36ABD9F-B696-4D72-A3E7-7B63400B41EF}" type="pres">
      <dgm:prSet presAssocID="{96119579-6702-4640-ADE6-789F6834B2E1}" presName="rootConnector1" presStyleLbl="node1" presStyleIdx="0" presStyleCnt="0"/>
      <dgm:spPr/>
    </dgm:pt>
    <dgm:pt modelId="{998A35FB-8ED5-4C37-BC43-2A950B3A25AF}" type="pres">
      <dgm:prSet presAssocID="{96119579-6702-4640-ADE6-789F6834B2E1}" presName="hierChild2" presStyleCnt="0"/>
      <dgm:spPr/>
    </dgm:pt>
    <dgm:pt modelId="{E53D8358-5992-46D9-ADFF-3F0663401D8C}" type="pres">
      <dgm:prSet presAssocID="{7436D616-9131-40DF-8752-61224BC606DE}" presName="Name37" presStyleLbl="parChTrans1D2" presStyleIdx="0" presStyleCnt="2"/>
      <dgm:spPr/>
    </dgm:pt>
    <dgm:pt modelId="{4E3DD8E9-77B7-4065-937A-0E8AE904D6ED}" type="pres">
      <dgm:prSet presAssocID="{8FFB5F07-C514-4278-A0CB-74B9AEBE4432}" presName="hierRoot2" presStyleCnt="0">
        <dgm:presLayoutVars>
          <dgm:hierBranch val="init"/>
        </dgm:presLayoutVars>
      </dgm:prSet>
      <dgm:spPr/>
    </dgm:pt>
    <dgm:pt modelId="{76C7F51C-3F11-498E-84BD-6CB0D5B43F15}" type="pres">
      <dgm:prSet presAssocID="{8FFB5F07-C514-4278-A0CB-74B9AEBE4432}" presName="rootComposite" presStyleCnt="0"/>
      <dgm:spPr/>
    </dgm:pt>
    <dgm:pt modelId="{098153F9-1264-4601-964C-9B942101FC2E}" type="pres">
      <dgm:prSet presAssocID="{8FFB5F07-C514-4278-A0CB-74B9AEBE4432}" presName="rootText" presStyleLbl="node2" presStyleIdx="0" presStyleCnt="2">
        <dgm:presLayoutVars>
          <dgm:chPref val="3"/>
        </dgm:presLayoutVars>
      </dgm:prSet>
      <dgm:spPr/>
    </dgm:pt>
    <dgm:pt modelId="{6DCA51A7-03AF-4182-9922-7795EC91BF34}" type="pres">
      <dgm:prSet presAssocID="{8FFB5F07-C514-4278-A0CB-74B9AEBE4432}" presName="rootConnector" presStyleLbl="node2" presStyleIdx="0" presStyleCnt="2"/>
      <dgm:spPr/>
    </dgm:pt>
    <dgm:pt modelId="{D56C32D9-089B-43FB-9BFF-64DA99A147A6}" type="pres">
      <dgm:prSet presAssocID="{8FFB5F07-C514-4278-A0CB-74B9AEBE4432}" presName="hierChild4" presStyleCnt="0"/>
      <dgm:spPr/>
    </dgm:pt>
    <dgm:pt modelId="{DF8E529D-2AED-4A3E-AB9E-F2C557826115}" type="pres">
      <dgm:prSet presAssocID="{8FFB5F07-C514-4278-A0CB-74B9AEBE4432}" presName="hierChild5" presStyleCnt="0"/>
      <dgm:spPr/>
    </dgm:pt>
    <dgm:pt modelId="{002C19CD-1BBC-4680-B2C3-F0EA295ABDBC}" type="pres">
      <dgm:prSet presAssocID="{0BA04CC0-4289-4BB4-A921-7F5AA2198FC9}" presName="Name37" presStyleLbl="parChTrans1D2" presStyleIdx="1" presStyleCnt="2"/>
      <dgm:spPr/>
    </dgm:pt>
    <dgm:pt modelId="{22451201-1616-41AE-BB03-DC1EDC2E2FED}" type="pres">
      <dgm:prSet presAssocID="{3CF15A9A-685D-4F9B-83B6-53A533EA0FC9}" presName="hierRoot2" presStyleCnt="0">
        <dgm:presLayoutVars>
          <dgm:hierBranch val="init"/>
        </dgm:presLayoutVars>
      </dgm:prSet>
      <dgm:spPr/>
    </dgm:pt>
    <dgm:pt modelId="{1AA28559-DC7B-4F08-95BF-AC17722AAEF3}" type="pres">
      <dgm:prSet presAssocID="{3CF15A9A-685D-4F9B-83B6-53A533EA0FC9}" presName="rootComposite" presStyleCnt="0"/>
      <dgm:spPr/>
    </dgm:pt>
    <dgm:pt modelId="{836E99A1-0553-4FA1-AC2B-5C68AD701399}" type="pres">
      <dgm:prSet presAssocID="{3CF15A9A-685D-4F9B-83B6-53A533EA0FC9}" presName="rootText" presStyleLbl="node2" presStyleIdx="1" presStyleCnt="2">
        <dgm:presLayoutVars>
          <dgm:chPref val="3"/>
        </dgm:presLayoutVars>
      </dgm:prSet>
      <dgm:spPr/>
    </dgm:pt>
    <dgm:pt modelId="{76F837B8-C4AB-4FCB-AF2A-9A54580E3E32}" type="pres">
      <dgm:prSet presAssocID="{3CF15A9A-685D-4F9B-83B6-53A533EA0FC9}" presName="rootConnector" presStyleLbl="node2" presStyleIdx="1" presStyleCnt="2"/>
      <dgm:spPr/>
    </dgm:pt>
    <dgm:pt modelId="{ECADDC31-9B8D-4125-A36D-EC2E1A426834}" type="pres">
      <dgm:prSet presAssocID="{3CF15A9A-685D-4F9B-83B6-53A533EA0FC9}" presName="hierChild4" presStyleCnt="0"/>
      <dgm:spPr/>
    </dgm:pt>
    <dgm:pt modelId="{F5EC7CAA-7486-4EB5-B80B-1BC23C2C43D9}" type="pres">
      <dgm:prSet presAssocID="{7F782B87-82D4-45B9-8BC7-420488BC5EA8}" presName="Name37" presStyleLbl="parChTrans1D3" presStyleIdx="0" presStyleCnt="1"/>
      <dgm:spPr/>
    </dgm:pt>
    <dgm:pt modelId="{2A63656A-5D7E-4325-9EA0-DC17C111B61A}" type="pres">
      <dgm:prSet presAssocID="{65DE5757-8DA8-4A2F-B2AA-5795A1A78E77}" presName="hierRoot2" presStyleCnt="0">
        <dgm:presLayoutVars>
          <dgm:hierBranch val="init"/>
        </dgm:presLayoutVars>
      </dgm:prSet>
      <dgm:spPr/>
    </dgm:pt>
    <dgm:pt modelId="{2C180803-7C6C-474E-B74C-231D155ACD47}" type="pres">
      <dgm:prSet presAssocID="{65DE5757-8DA8-4A2F-B2AA-5795A1A78E77}" presName="rootComposite" presStyleCnt="0"/>
      <dgm:spPr/>
    </dgm:pt>
    <dgm:pt modelId="{634D62F2-15A0-484D-A0A6-02E3D293106C}" type="pres">
      <dgm:prSet presAssocID="{65DE5757-8DA8-4A2F-B2AA-5795A1A78E77}" presName="rootText" presStyleLbl="node3" presStyleIdx="0" presStyleCnt="1" custScaleY="77920">
        <dgm:presLayoutVars>
          <dgm:chPref val="3"/>
        </dgm:presLayoutVars>
      </dgm:prSet>
      <dgm:spPr/>
    </dgm:pt>
    <dgm:pt modelId="{5C185048-3CF8-4711-B466-9096FEB4D5A0}" type="pres">
      <dgm:prSet presAssocID="{65DE5757-8DA8-4A2F-B2AA-5795A1A78E77}" presName="rootConnector" presStyleLbl="node3" presStyleIdx="0" presStyleCnt="1"/>
      <dgm:spPr/>
    </dgm:pt>
    <dgm:pt modelId="{7277A941-84FD-4FC4-9F45-08A5A74060D8}" type="pres">
      <dgm:prSet presAssocID="{65DE5757-8DA8-4A2F-B2AA-5795A1A78E77}" presName="hierChild4" presStyleCnt="0"/>
      <dgm:spPr/>
    </dgm:pt>
    <dgm:pt modelId="{20C35E26-A2AA-4F7B-A9F2-83801CF7C18A}" type="pres">
      <dgm:prSet presAssocID="{65DE5757-8DA8-4A2F-B2AA-5795A1A78E77}" presName="hierChild5" presStyleCnt="0"/>
      <dgm:spPr/>
    </dgm:pt>
    <dgm:pt modelId="{B0DD7817-5220-45DE-A123-4D083215BDF1}" type="pres">
      <dgm:prSet presAssocID="{3CF15A9A-685D-4F9B-83B6-53A533EA0FC9}" presName="hierChild5" presStyleCnt="0"/>
      <dgm:spPr/>
    </dgm:pt>
    <dgm:pt modelId="{06A3908B-991D-47BA-A80E-2D27D4163D69}" type="pres">
      <dgm:prSet presAssocID="{96119579-6702-4640-ADE6-789F6834B2E1}" presName="hierChild3" presStyleCnt="0"/>
      <dgm:spPr/>
    </dgm:pt>
  </dgm:ptLst>
  <dgm:cxnLst>
    <dgm:cxn modelId="{14AF2F13-5715-4A70-9E43-C02DC3331DBB}" type="presOf" srcId="{96119579-6702-4640-ADE6-789F6834B2E1}" destId="{FFE300EA-D938-4534-8F5B-79AB85B0C96D}" srcOrd="0" destOrd="0" presId="urn:microsoft.com/office/officeart/2005/8/layout/orgChart1"/>
    <dgm:cxn modelId="{3C70D421-CADA-41A1-B75D-6AAAECB5D4B8}" srcId="{96119579-6702-4640-ADE6-789F6834B2E1}" destId="{8FFB5F07-C514-4278-A0CB-74B9AEBE4432}" srcOrd="0" destOrd="0" parTransId="{7436D616-9131-40DF-8752-61224BC606DE}" sibTransId="{206ECF97-223B-4C7D-B6EF-A923400C37F3}"/>
    <dgm:cxn modelId="{7C17293A-1486-490F-8649-1803DCE4B14D}" type="presOf" srcId="{7436D616-9131-40DF-8752-61224BC606DE}" destId="{E53D8358-5992-46D9-ADFF-3F0663401D8C}" srcOrd="0" destOrd="0" presId="urn:microsoft.com/office/officeart/2005/8/layout/orgChart1"/>
    <dgm:cxn modelId="{C683755B-FB0D-409B-871C-8126E565A3C3}" type="presOf" srcId="{3CF15A9A-685D-4F9B-83B6-53A533EA0FC9}" destId="{76F837B8-C4AB-4FCB-AF2A-9A54580E3E32}" srcOrd="1" destOrd="0" presId="urn:microsoft.com/office/officeart/2005/8/layout/orgChart1"/>
    <dgm:cxn modelId="{B6EE5C5D-9D8D-49D1-8B6A-03AF22EE2EE3}" type="presOf" srcId="{8FFB5F07-C514-4278-A0CB-74B9AEBE4432}" destId="{6DCA51A7-03AF-4182-9922-7795EC91BF34}" srcOrd="1" destOrd="0" presId="urn:microsoft.com/office/officeart/2005/8/layout/orgChart1"/>
    <dgm:cxn modelId="{9DE6B860-EC0A-4B0F-923C-6880235D31CF}" type="presOf" srcId="{65DE5757-8DA8-4A2F-B2AA-5795A1A78E77}" destId="{5C185048-3CF8-4711-B466-9096FEB4D5A0}" srcOrd="1" destOrd="0" presId="urn:microsoft.com/office/officeart/2005/8/layout/orgChart1"/>
    <dgm:cxn modelId="{E3858F7E-C5EB-401E-A46E-0464FBDF684B}" type="presOf" srcId="{65DE5757-8DA8-4A2F-B2AA-5795A1A78E77}" destId="{634D62F2-15A0-484D-A0A6-02E3D293106C}" srcOrd="0" destOrd="0" presId="urn:microsoft.com/office/officeart/2005/8/layout/orgChart1"/>
    <dgm:cxn modelId="{5A306C8A-D232-41D0-BA85-6E61EE68E96C}" type="presOf" srcId="{96119579-6702-4640-ADE6-789F6834B2E1}" destId="{A36ABD9F-B696-4D72-A3E7-7B63400B41EF}" srcOrd="1" destOrd="0" presId="urn:microsoft.com/office/officeart/2005/8/layout/orgChart1"/>
    <dgm:cxn modelId="{0BD95A91-6F7C-445D-B98B-34B45953304A}" type="presOf" srcId="{7F782B87-82D4-45B9-8BC7-420488BC5EA8}" destId="{F5EC7CAA-7486-4EB5-B80B-1BC23C2C43D9}" srcOrd="0" destOrd="0" presId="urn:microsoft.com/office/officeart/2005/8/layout/orgChart1"/>
    <dgm:cxn modelId="{0F1AE692-B1D6-44B6-815D-005ECD1D02C2}" srcId="{96119579-6702-4640-ADE6-789F6834B2E1}" destId="{3CF15A9A-685D-4F9B-83B6-53A533EA0FC9}" srcOrd="1" destOrd="0" parTransId="{0BA04CC0-4289-4BB4-A921-7F5AA2198FC9}" sibTransId="{A1F5E1CB-A974-401D-A188-CFFBF5DA4637}"/>
    <dgm:cxn modelId="{AB017297-71BA-43E3-AC58-61961A4F546F}" srcId="{99D6A311-D02A-48A8-9428-B20BABD42B57}" destId="{96119579-6702-4640-ADE6-789F6834B2E1}" srcOrd="0" destOrd="0" parTransId="{AFDDA1F1-2648-4137-BC13-D99D2907BDAC}" sibTransId="{382C4AF3-179D-4DAB-A3E6-BA3A614150B5}"/>
    <dgm:cxn modelId="{469F32C7-C01F-4821-BF6E-2A17AF7DC31A}" type="presOf" srcId="{3CF15A9A-685D-4F9B-83B6-53A533EA0FC9}" destId="{836E99A1-0553-4FA1-AC2B-5C68AD701399}" srcOrd="0" destOrd="0" presId="urn:microsoft.com/office/officeart/2005/8/layout/orgChart1"/>
    <dgm:cxn modelId="{D85968CB-D95B-41CB-B3C6-EA9A9EB2BAD3}" type="presOf" srcId="{99D6A311-D02A-48A8-9428-B20BABD42B57}" destId="{DF5AB8F5-ED8B-4B62-86F2-6DBDFCB76897}" srcOrd="0" destOrd="0" presId="urn:microsoft.com/office/officeart/2005/8/layout/orgChart1"/>
    <dgm:cxn modelId="{8AE68ED1-BCE1-44B0-97A5-E20A71F212B7}" srcId="{3CF15A9A-685D-4F9B-83B6-53A533EA0FC9}" destId="{65DE5757-8DA8-4A2F-B2AA-5795A1A78E77}" srcOrd="0" destOrd="0" parTransId="{7F782B87-82D4-45B9-8BC7-420488BC5EA8}" sibTransId="{2831A3F2-BA1D-41BC-A490-B11EF60E09A4}"/>
    <dgm:cxn modelId="{DAE49ADD-0DBD-4BBE-A5AE-A62B13C34209}" type="presOf" srcId="{0BA04CC0-4289-4BB4-A921-7F5AA2198FC9}" destId="{002C19CD-1BBC-4680-B2C3-F0EA295ABDBC}" srcOrd="0" destOrd="0" presId="urn:microsoft.com/office/officeart/2005/8/layout/orgChart1"/>
    <dgm:cxn modelId="{2052CAE7-957F-4A5B-B42A-3D0F53271AD8}" type="presOf" srcId="{8FFB5F07-C514-4278-A0CB-74B9AEBE4432}" destId="{098153F9-1264-4601-964C-9B942101FC2E}" srcOrd="0" destOrd="0" presId="urn:microsoft.com/office/officeart/2005/8/layout/orgChart1"/>
    <dgm:cxn modelId="{669EC7FD-BA8B-47DE-8F19-7BBF53DDADF6}" type="presParOf" srcId="{DF5AB8F5-ED8B-4B62-86F2-6DBDFCB76897}" destId="{C83ECD62-8772-4556-A98E-BBBF22F30841}" srcOrd="0" destOrd="0" presId="urn:microsoft.com/office/officeart/2005/8/layout/orgChart1"/>
    <dgm:cxn modelId="{6B4C42FC-EB39-4BB3-A957-CB226F7D9D8F}" type="presParOf" srcId="{C83ECD62-8772-4556-A98E-BBBF22F30841}" destId="{DCBC0539-13DE-475E-A4A8-9F7E55AAAE95}" srcOrd="0" destOrd="0" presId="urn:microsoft.com/office/officeart/2005/8/layout/orgChart1"/>
    <dgm:cxn modelId="{9C2DB6B9-02AE-41D1-AA99-1CD4727EFB07}" type="presParOf" srcId="{DCBC0539-13DE-475E-A4A8-9F7E55AAAE95}" destId="{FFE300EA-D938-4534-8F5B-79AB85B0C96D}" srcOrd="0" destOrd="0" presId="urn:microsoft.com/office/officeart/2005/8/layout/orgChart1"/>
    <dgm:cxn modelId="{008551B2-799C-41F1-B7F5-2BF62A544522}" type="presParOf" srcId="{DCBC0539-13DE-475E-A4A8-9F7E55AAAE95}" destId="{A36ABD9F-B696-4D72-A3E7-7B63400B41EF}" srcOrd="1" destOrd="0" presId="urn:microsoft.com/office/officeart/2005/8/layout/orgChart1"/>
    <dgm:cxn modelId="{F9D28CBA-4C54-49CC-9A03-7FBFD0092909}" type="presParOf" srcId="{C83ECD62-8772-4556-A98E-BBBF22F30841}" destId="{998A35FB-8ED5-4C37-BC43-2A950B3A25AF}" srcOrd="1" destOrd="0" presId="urn:microsoft.com/office/officeart/2005/8/layout/orgChart1"/>
    <dgm:cxn modelId="{5EC7A760-6F93-426C-8D1C-5732C3EEBEB2}" type="presParOf" srcId="{998A35FB-8ED5-4C37-BC43-2A950B3A25AF}" destId="{E53D8358-5992-46D9-ADFF-3F0663401D8C}" srcOrd="0" destOrd="0" presId="urn:microsoft.com/office/officeart/2005/8/layout/orgChart1"/>
    <dgm:cxn modelId="{7569BAB9-B1BD-4DC1-9879-8A64F92DD5F5}" type="presParOf" srcId="{998A35FB-8ED5-4C37-BC43-2A950B3A25AF}" destId="{4E3DD8E9-77B7-4065-937A-0E8AE904D6ED}" srcOrd="1" destOrd="0" presId="urn:microsoft.com/office/officeart/2005/8/layout/orgChart1"/>
    <dgm:cxn modelId="{7AD1E95B-05EA-49D5-9A2F-53049312C4AC}" type="presParOf" srcId="{4E3DD8E9-77B7-4065-937A-0E8AE904D6ED}" destId="{76C7F51C-3F11-498E-84BD-6CB0D5B43F15}" srcOrd="0" destOrd="0" presId="urn:microsoft.com/office/officeart/2005/8/layout/orgChart1"/>
    <dgm:cxn modelId="{36A89252-7EA7-4295-A299-3A56E1D5A6D9}" type="presParOf" srcId="{76C7F51C-3F11-498E-84BD-6CB0D5B43F15}" destId="{098153F9-1264-4601-964C-9B942101FC2E}" srcOrd="0" destOrd="0" presId="urn:microsoft.com/office/officeart/2005/8/layout/orgChart1"/>
    <dgm:cxn modelId="{134DC192-89E0-4228-B63A-9550E5BD0ED7}" type="presParOf" srcId="{76C7F51C-3F11-498E-84BD-6CB0D5B43F15}" destId="{6DCA51A7-03AF-4182-9922-7795EC91BF34}" srcOrd="1" destOrd="0" presId="urn:microsoft.com/office/officeart/2005/8/layout/orgChart1"/>
    <dgm:cxn modelId="{BAB2F3B2-2914-401C-8527-225CD31600CC}" type="presParOf" srcId="{4E3DD8E9-77B7-4065-937A-0E8AE904D6ED}" destId="{D56C32D9-089B-43FB-9BFF-64DA99A147A6}" srcOrd="1" destOrd="0" presId="urn:microsoft.com/office/officeart/2005/8/layout/orgChart1"/>
    <dgm:cxn modelId="{FD5B9A29-5C23-4D82-9645-155C292E5861}" type="presParOf" srcId="{4E3DD8E9-77B7-4065-937A-0E8AE904D6ED}" destId="{DF8E529D-2AED-4A3E-AB9E-F2C557826115}" srcOrd="2" destOrd="0" presId="urn:microsoft.com/office/officeart/2005/8/layout/orgChart1"/>
    <dgm:cxn modelId="{3093714E-EF81-4A5C-ADAE-5C759D6B196C}" type="presParOf" srcId="{998A35FB-8ED5-4C37-BC43-2A950B3A25AF}" destId="{002C19CD-1BBC-4680-B2C3-F0EA295ABDBC}" srcOrd="2" destOrd="0" presId="urn:microsoft.com/office/officeart/2005/8/layout/orgChart1"/>
    <dgm:cxn modelId="{CB8A03F7-17A7-4150-A802-B6065DB18749}" type="presParOf" srcId="{998A35FB-8ED5-4C37-BC43-2A950B3A25AF}" destId="{22451201-1616-41AE-BB03-DC1EDC2E2FED}" srcOrd="3" destOrd="0" presId="urn:microsoft.com/office/officeart/2005/8/layout/orgChart1"/>
    <dgm:cxn modelId="{C3F9D290-C621-4AA2-9EF6-2449DF4867D4}" type="presParOf" srcId="{22451201-1616-41AE-BB03-DC1EDC2E2FED}" destId="{1AA28559-DC7B-4F08-95BF-AC17722AAEF3}" srcOrd="0" destOrd="0" presId="urn:microsoft.com/office/officeart/2005/8/layout/orgChart1"/>
    <dgm:cxn modelId="{C82990B6-729B-494D-9023-5E2ADF04E2C4}" type="presParOf" srcId="{1AA28559-DC7B-4F08-95BF-AC17722AAEF3}" destId="{836E99A1-0553-4FA1-AC2B-5C68AD701399}" srcOrd="0" destOrd="0" presId="urn:microsoft.com/office/officeart/2005/8/layout/orgChart1"/>
    <dgm:cxn modelId="{CACB4611-385D-449E-B939-08C48B89F301}" type="presParOf" srcId="{1AA28559-DC7B-4F08-95BF-AC17722AAEF3}" destId="{76F837B8-C4AB-4FCB-AF2A-9A54580E3E32}" srcOrd="1" destOrd="0" presId="urn:microsoft.com/office/officeart/2005/8/layout/orgChart1"/>
    <dgm:cxn modelId="{D4F0DE3D-F7FB-49F1-8057-1B2620038D9F}" type="presParOf" srcId="{22451201-1616-41AE-BB03-DC1EDC2E2FED}" destId="{ECADDC31-9B8D-4125-A36D-EC2E1A426834}" srcOrd="1" destOrd="0" presId="urn:microsoft.com/office/officeart/2005/8/layout/orgChart1"/>
    <dgm:cxn modelId="{2B99A4BF-B8CC-4317-990B-D4121109C3E6}" type="presParOf" srcId="{ECADDC31-9B8D-4125-A36D-EC2E1A426834}" destId="{F5EC7CAA-7486-4EB5-B80B-1BC23C2C43D9}" srcOrd="0" destOrd="0" presId="urn:microsoft.com/office/officeart/2005/8/layout/orgChart1"/>
    <dgm:cxn modelId="{D5A6792B-33F8-4E0A-83C9-FCD5B63AEC76}" type="presParOf" srcId="{ECADDC31-9B8D-4125-A36D-EC2E1A426834}" destId="{2A63656A-5D7E-4325-9EA0-DC17C111B61A}" srcOrd="1" destOrd="0" presId="urn:microsoft.com/office/officeart/2005/8/layout/orgChart1"/>
    <dgm:cxn modelId="{8FCB897B-0692-46BB-B05A-C443063AC8D8}" type="presParOf" srcId="{2A63656A-5D7E-4325-9EA0-DC17C111B61A}" destId="{2C180803-7C6C-474E-B74C-231D155ACD47}" srcOrd="0" destOrd="0" presId="urn:microsoft.com/office/officeart/2005/8/layout/orgChart1"/>
    <dgm:cxn modelId="{41A071B0-0AFC-40C2-AB2B-E0D274E84160}" type="presParOf" srcId="{2C180803-7C6C-474E-B74C-231D155ACD47}" destId="{634D62F2-15A0-484D-A0A6-02E3D293106C}" srcOrd="0" destOrd="0" presId="urn:microsoft.com/office/officeart/2005/8/layout/orgChart1"/>
    <dgm:cxn modelId="{FA6B9E3B-748D-49B4-83BF-327B3736FFAD}" type="presParOf" srcId="{2C180803-7C6C-474E-B74C-231D155ACD47}" destId="{5C185048-3CF8-4711-B466-9096FEB4D5A0}" srcOrd="1" destOrd="0" presId="urn:microsoft.com/office/officeart/2005/8/layout/orgChart1"/>
    <dgm:cxn modelId="{D4B41664-91FE-49DA-AE64-450F989EB6B7}" type="presParOf" srcId="{2A63656A-5D7E-4325-9EA0-DC17C111B61A}" destId="{7277A941-84FD-4FC4-9F45-08A5A74060D8}" srcOrd="1" destOrd="0" presId="urn:microsoft.com/office/officeart/2005/8/layout/orgChart1"/>
    <dgm:cxn modelId="{9A06B835-EFBB-42C5-B09D-4DE9179A1E9F}" type="presParOf" srcId="{2A63656A-5D7E-4325-9EA0-DC17C111B61A}" destId="{20C35E26-A2AA-4F7B-A9F2-83801CF7C18A}" srcOrd="2" destOrd="0" presId="urn:microsoft.com/office/officeart/2005/8/layout/orgChart1"/>
    <dgm:cxn modelId="{23F2DDD2-1EDF-4434-AB11-A7CA5D33A81A}" type="presParOf" srcId="{22451201-1616-41AE-BB03-DC1EDC2E2FED}" destId="{B0DD7817-5220-45DE-A123-4D083215BDF1}" srcOrd="2" destOrd="0" presId="urn:microsoft.com/office/officeart/2005/8/layout/orgChart1"/>
    <dgm:cxn modelId="{2620993F-C610-41E3-9875-4FABD3A2572F}" type="presParOf" srcId="{C83ECD62-8772-4556-A98E-BBBF22F30841}" destId="{06A3908B-991D-47BA-A80E-2D27D4163D69}"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EC7CAA-7486-4EB5-B80B-1BC23C2C43D9}">
      <dsp:nvSpPr>
        <dsp:cNvPr id="0" name=""/>
        <dsp:cNvSpPr/>
      </dsp:nvSpPr>
      <dsp:spPr>
        <a:xfrm>
          <a:off x="3047724" y="2533344"/>
          <a:ext cx="313808" cy="846865"/>
        </a:xfrm>
        <a:custGeom>
          <a:avLst/>
          <a:gdLst/>
          <a:ahLst/>
          <a:cxnLst/>
          <a:rect l="0" t="0" r="0" b="0"/>
          <a:pathLst>
            <a:path>
              <a:moveTo>
                <a:pt x="0" y="0"/>
              </a:moveTo>
              <a:lnTo>
                <a:pt x="0" y="846865"/>
              </a:lnTo>
              <a:lnTo>
                <a:pt x="313808" y="84686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2C19CD-1BBC-4680-B2C3-F0EA295ABDBC}">
      <dsp:nvSpPr>
        <dsp:cNvPr id="0" name=""/>
        <dsp:cNvSpPr/>
      </dsp:nvSpPr>
      <dsp:spPr>
        <a:xfrm>
          <a:off x="2618852" y="1047983"/>
          <a:ext cx="1265695" cy="439332"/>
        </a:xfrm>
        <a:custGeom>
          <a:avLst/>
          <a:gdLst/>
          <a:ahLst/>
          <a:cxnLst/>
          <a:rect l="0" t="0" r="0" b="0"/>
          <a:pathLst>
            <a:path>
              <a:moveTo>
                <a:pt x="0" y="0"/>
              </a:moveTo>
              <a:lnTo>
                <a:pt x="0" y="219666"/>
              </a:lnTo>
              <a:lnTo>
                <a:pt x="1265695" y="219666"/>
              </a:lnTo>
              <a:lnTo>
                <a:pt x="1265695" y="4393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3D8358-5992-46D9-ADFF-3F0663401D8C}">
      <dsp:nvSpPr>
        <dsp:cNvPr id="0" name=""/>
        <dsp:cNvSpPr/>
      </dsp:nvSpPr>
      <dsp:spPr>
        <a:xfrm>
          <a:off x="1353157" y="1047983"/>
          <a:ext cx="1265695" cy="439332"/>
        </a:xfrm>
        <a:custGeom>
          <a:avLst/>
          <a:gdLst/>
          <a:ahLst/>
          <a:cxnLst/>
          <a:rect l="0" t="0" r="0" b="0"/>
          <a:pathLst>
            <a:path>
              <a:moveTo>
                <a:pt x="1265695" y="0"/>
              </a:moveTo>
              <a:lnTo>
                <a:pt x="1265695" y="219666"/>
              </a:lnTo>
              <a:lnTo>
                <a:pt x="0" y="219666"/>
              </a:lnTo>
              <a:lnTo>
                <a:pt x="0" y="4393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E300EA-D938-4534-8F5B-79AB85B0C96D}">
      <dsp:nvSpPr>
        <dsp:cNvPr id="0" name=""/>
        <dsp:cNvSpPr/>
      </dsp:nvSpPr>
      <dsp:spPr>
        <a:xfrm>
          <a:off x="1554486" y="1954"/>
          <a:ext cx="2128732" cy="1046029"/>
        </a:xfrm>
        <a:prstGeom prst="rect">
          <a:avLst/>
        </a:prstGeom>
        <a:solidFill>
          <a:schemeClr val="accent4">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b="0" kern="1200">
              <a:solidFill>
                <a:schemeClr val="tx1"/>
              </a:solidFill>
              <a:latin typeface="+mn-lt"/>
            </a:rPr>
            <a:t>Klinik Uygulama Eğitimi Nihai Değerlendirme Notu</a:t>
          </a:r>
        </a:p>
      </dsp:txBody>
      <dsp:txXfrm>
        <a:off x="1554486" y="1954"/>
        <a:ext cx="2128732" cy="1046029"/>
      </dsp:txXfrm>
    </dsp:sp>
    <dsp:sp modelId="{098153F9-1264-4601-964C-9B942101FC2E}">
      <dsp:nvSpPr>
        <dsp:cNvPr id="0" name=""/>
        <dsp:cNvSpPr/>
      </dsp:nvSpPr>
      <dsp:spPr>
        <a:xfrm>
          <a:off x="307128" y="1487315"/>
          <a:ext cx="2092058" cy="1046029"/>
        </a:xfrm>
        <a:prstGeom prst="rect">
          <a:avLst/>
        </a:prstGeom>
        <a:solidFill>
          <a:schemeClr val="accent4">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b="0" kern="1200">
              <a:solidFill>
                <a:schemeClr val="tx1"/>
              </a:solidFill>
              <a:latin typeface="+mn-lt"/>
            </a:rPr>
            <a:t>%40</a:t>
          </a:r>
        </a:p>
        <a:p>
          <a:pPr marL="0" lvl="0" indent="0" algn="ctr" defTabSz="533400">
            <a:lnSpc>
              <a:spcPct val="90000"/>
            </a:lnSpc>
            <a:spcBef>
              <a:spcPct val="0"/>
            </a:spcBef>
            <a:spcAft>
              <a:spcPct val="35000"/>
            </a:spcAft>
            <a:buNone/>
          </a:pPr>
          <a:r>
            <a:rPr lang="tr-TR" sz="1200" b="0" kern="1200">
              <a:solidFill>
                <a:schemeClr val="tx1"/>
              </a:solidFill>
              <a:latin typeface="+mn-lt"/>
            </a:rPr>
            <a:t>Kurum/Kuruluş Stajyer/İntörn Öğrenci Değerlendirme Notu  </a:t>
          </a:r>
        </a:p>
      </dsp:txBody>
      <dsp:txXfrm>
        <a:off x="307128" y="1487315"/>
        <a:ext cx="2092058" cy="1046029"/>
      </dsp:txXfrm>
    </dsp:sp>
    <dsp:sp modelId="{836E99A1-0553-4FA1-AC2B-5C68AD701399}">
      <dsp:nvSpPr>
        <dsp:cNvPr id="0" name=""/>
        <dsp:cNvSpPr/>
      </dsp:nvSpPr>
      <dsp:spPr>
        <a:xfrm>
          <a:off x="2838518" y="1487315"/>
          <a:ext cx="2092058" cy="1046029"/>
        </a:xfrm>
        <a:prstGeom prst="rect">
          <a:avLst/>
        </a:prstGeom>
        <a:solidFill>
          <a:schemeClr val="accent4">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b="0" kern="1200">
              <a:solidFill>
                <a:schemeClr val="tx1"/>
              </a:solidFill>
              <a:latin typeface="+mn-lt"/>
            </a:rPr>
            <a:t>%60</a:t>
          </a:r>
        </a:p>
        <a:p>
          <a:pPr marL="0" lvl="0" indent="0" algn="ctr" defTabSz="533400">
            <a:lnSpc>
              <a:spcPct val="90000"/>
            </a:lnSpc>
            <a:spcBef>
              <a:spcPct val="0"/>
            </a:spcBef>
            <a:spcAft>
              <a:spcPct val="35000"/>
            </a:spcAft>
            <a:buNone/>
          </a:pPr>
          <a:r>
            <a:rPr lang="tr-TR" sz="1200" kern="1200">
              <a:solidFill>
                <a:schemeClr val="tx1"/>
              </a:solidFill>
            </a:rPr>
            <a:t>Öğretim Elemanı Tarafından Belirlenecek Değerlendirme Notu</a:t>
          </a:r>
          <a:endParaRPr lang="tr-TR" sz="1200" b="0" kern="1200">
            <a:solidFill>
              <a:schemeClr val="tx1"/>
            </a:solidFill>
            <a:latin typeface="+mn-lt"/>
          </a:endParaRPr>
        </a:p>
      </dsp:txBody>
      <dsp:txXfrm>
        <a:off x="2838518" y="1487315"/>
        <a:ext cx="2092058" cy="1046029"/>
      </dsp:txXfrm>
    </dsp:sp>
    <dsp:sp modelId="{634D62F2-15A0-484D-A0A6-02E3D293106C}">
      <dsp:nvSpPr>
        <dsp:cNvPr id="0" name=""/>
        <dsp:cNvSpPr/>
      </dsp:nvSpPr>
      <dsp:spPr>
        <a:xfrm>
          <a:off x="3361533" y="2972676"/>
          <a:ext cx="2092058" cy="815065"/>
        </a:xfrm>
        <a:prstGeom prst="rect">
          <a:avLst/>
        </a:prstGeom>
        <a:solidFill>
          <a:schemeClr val="accent4">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tr-TR" sz="1200" kern="1200"/>
        </a:p>
        <a:p>
          <a:pPr marL="0" lvl="0" indent="0" algn="ctr" defTabSz="533400">
            <a:lnSpc>
              <a:spcPct val="90000"/>
            </a:lnSpc>
            <a:spcBef>
              <a:spcPct val="0"/>
            </a:spcBef>
            <a:spcAft>
              <a:spcPct val="35000"/>
            </a:spcAft>
            <a:buNone/>
          </a:pPr>
          <a:endParaRPr lang="tr-TR" sz="1200" kern="1200"/>
        </a:p>
        <a:p>
          <a:pPr marL="0" lvl="0" indent="0" algn="ctr" defTabSz="533400">
            <a:lnSpc>
              <a:spcPct val="90000"/>
            </a:lnSpc>
            <a:spcBef>
              <a:spcPct val="0"/>
            </a:spcBef>
            <a:spcAft>
              <a:spcPct val="35000"/>
            </a:spcAft>
            <a:buNone/>
          </a:pPr>
          <a:r>
            <a:rPr lang="tr-TR" sz="1200" kern="1200">
              <a:solidFill>
                <a:schemeClr val="tx1"/>
              </a:solidFill>
            </a:rPr>
            <a:t>%50 Bakım Planı Değerlendirme Formu </a:t>
          </a:r>
        </a:p>
        <a:p>
          <a:pPr marL="0" lvl="0" indent="0" algn="ctr" defTabSz="533400">
            <a:lnSpc>
              <a:spcPct val="90000"/>
            </a:lnSpc>
            <a:spcBef>
              <a:spcPct val="0"/>
            </a:spcBef>
            <a:spcAft>
              <a:spcPct val="35000"/>
            </a:spcAft>
            <a:buNone/>
          </a:pPr>
          <a:r>
            <a:rPr lang="tr-TR" sz="1200" kern="1200">
              <a:solidFill>
                <a:schemeClr val="tx1"/>
              </a:solidFill>
            </a:rPr>
            <a:t>%50 Sözlü veya Yazılı Sınav</a:t>
          </a:r>
        </a:p>
        <a:p>
          <a:pPr marL="0" lvl="0" indent="0" algn="ctr" defTabSz="533400">
            <a:lnSpc>
              <a:spcPct val="90000"/>
            </a:lnSpc>
            <a:spcBef>
              <a:spcPct val="0"/>
            </a:spcBef>
            <a:spcAft>
              <a:spcPct val="35000"/>
            </a:spcAft>
            <a:buNone/>
          </a:pPr>
          <a:endParaRPr lang="tr-TR" sz="1200" kern="1200"/>
        </a:p>
      </dsp:txBody>
      <dsp:txXfrm>
        <a:off x="3361533" y="2972676"/>
        <a:ext cx="2092058" cy="81506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385</Words>
  <Characters>2198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markt</dc:creator>
  <cp:keywords/>
  <dc:description/>
  <cp:lastModifiedBy>BEHİRE SANCAR</cp:lastModifiedBy>
  <cp:revision>5</cp:revision>
  <dcterms:created xsi:type="dcterms:W3CDTF">2024-11-10T10:12:00Z</dcterms:created>
  <dcterms:modified xsi:type="dcterms:W3CDTF">2024-11-28T10:58:00Z</dcterms:modified>
</cp:coreProperties>
</file>